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34" w:rsidRPr="002D1848" w:rsidRDefault="00BA2834" w:rsidP="00BA2834">
      <w:pPr>
        <w:rPr>
          <w:rFonts w:asciiTheme="majorEastAsia" w:eastAsiaTheme="majorEastAsia" w:hAnsiTheme="majorEastAsia"/>
          <w:b/>
          <w:sz w:val="30"/>
          <w:szCs w:val="30"/>
        </w:rPr>
      </w:pPr>
      <w:r w:rsidRPr="002D1848">
        <w:rPr>
          <w:rFonts w:asciiTheme="majorEastAsia" w:eastAsiaTheme="majorEastAsia" w:hAnsiTheme="majorEastAsia" w:hint="eastAsia"/>
          <w:b/>
          <w:sz w:val="30"/>
          <w:szCs w:val="30"/>
        </w:rPr>
        <w:t xml:space="preserve">  利益冲突声明</w:t>
      </w:r>
    </w:p>
    <w:p w:rsidR="00BA2834" w:rsidRPr="0097278A" w:rsidRDefault="00BA2834" w:rsidP="00BA2834">
      <w:pPr>
        <w:spacing w:line="360" w:lineRule="auto"/>
        <w:rPr>
          <w:sz w:val="24"/>
          <w:szCs w:val="24"/>
        </w:rPr>
      </w:pPr>
      <w:r w:rsidRPr="0097278A">
        <w:rPr>
          <w:rFonts w:hint="eastAsia"/>
          <w:sz w:val="24"/>
          <w:szCs w:val="24"/>
        </w:rPr>
        <w:t>临床试验名称：</w:t>
      </w:r>
    </w:p>
    <w:p w:rsidR="00BA2834" w:rsidRPr="00510F52" w:rsidRDefault="00BA2834" w:rsidP="00BA2834">
      <w:pPr>
        <w:spacing w:line="360" w:lineRule="auto"/>
        <w:rPr>
          <w:sz w:val="24"/>
          <w:szCs w:val="24"/>
        </w:rPr>
      </w:pPr>
      <w:r w:rsidRPr="0097278A">
        <w:rPr>
          <w:rFonts w:hint="eastAsia"/>
          <w:sz w:val="24"/>
          <w:szCs w:val="24"/>
        </w:rPr>
        <w:t>申办单位或</w:t>
      </w:r>
      <w:r w:rsidRPr="0097278A">
        <w:rPr>
          <w:rFonts w:hint="eastAsia"/>
          <w:sz w:val="24"/>
          <w:szCs w:val="24"/>
        </w:rPr>
        <w:t>CRO</w:t>
      </w:r>
      <w:r>
        <w:rPr>
          <w:rFonts w:hint="eastAsia"/>
          <w:sz w:val="24"/>
          <w:szCs w:val="24"/>
        </w:rPr>
        <w:t>：</w:t>
      </w:r>
    </w:p>
    <w:p w:rsidR="00BA2834" w:rsidRPr="00B80681" w:rsidRDefault="00BA2834" w:rsidP="00BA2834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本人就</w:t>
      </w:r>
      <w:r>
        <w:rPr>
          <w:rFonts w:asciiTheme="majorEastAsia" w:eastAsiaTheme="majorEastAsia" w:hAnsiTheme="majorEastAsia" w:hint="eastAsia"/>
          <w:sz w:val="24"/>
        </w:rPr>
        <w:t>此</w:t>
      </w:r>
      <w:r w:rsidRPr="00B80681">
        <w:rPr>
          <w:rFonts w:asciiTheme="majorEastAsia" w:eastAsiaTheme="majorEastAsia" w:hAnsiTheme="majorEastAsia" w:hint="eastAsia"/>
          <w:sz w:val="24"/>
        </w:rPr>
        <w:t>临床试验项目的利益，声明如下：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受聘申办者的顾问，并接受顾问费（填写具体数字）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受聘申办者的专家，并接受专家咨询费（填写具体数字）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接受申办者赠予的礼品（大于200元）（填写具体数字）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 xml:space="preserve">接受申办者赠予的仪器设备    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 xml:space="preserve"> 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 xml:space="preserve">存在与申办者之间的专利许可   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存在于申办者之间的科研成果转让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存在于申办者之间的购买任何财产或不动产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存在于申办者之间的出售任何财产或不动产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存在于申办者之间的租借任何财产或不动产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</w:t>
      </w:r>
      <w:r w:rsidRPr="00B80681">
        <w:rPr>
          <w:rFonts w:asciiTheme="majorEastAsia" w:eastAsiaTheme="majorEastAsia" w:hAnsiTheme="majorEastAsia" w:hint="eastAsia"/>
          <w:sz w:val="24"/>
        </w:rPr>
        <w:t xml:space="preserve"> 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存在于申办者之间的投资关系，如持有申办者公司的股份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本人的配偶、子女、父母、合伙人与申办者存在经济利益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本人的配偶、子女、父母、合伙人在申办者公司担任职务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BA2834" w:rsidRPr="00B80681" w:rsidRDefault="00BA2834" w:rsidP="00BA2834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本人承诺：</w:t>
      </w:r>
      <w:r w:rsidRPr="00B80681">
        <w:rPr>
          <w:rFonts w:asciiTheme="majorEastAsia" w:eastAsiaTheme="majorEastAsia" w:hAnsiTheme="majorEastAsia" w:hint="eastAsia"/>
          <w:sz w:val="24"/>
        </w:rPr>
        <w:t>我的上述经济利益声明属实</w:t>
      </w:r>
      <w:r>
        <w:rPr>
          <w:rFonts w:asciiTheme="majorEastAsia" w:eastAsiaTheme="majorEastAsia" w:hAnsiTheme="majorEastAsia" w:hint="eastAsia"/>
          <w:sz w:val="24"/>
        </w:rPr>
        <w:t>。当我存在以上任何一项确实的或潜在的利益冲突时，我将立即向机构主任提出，并放弃参与有关研究的相关事宜。</w:t>
      </w: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A2834" w:rsidRDefault="00BA2834" w:rsidP="00BA2834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签名：</w:t>
      </w:r>
    </w:p>
    <w:p w:rsidR="00BA2834" w:rsidRPr="00BE2737" w:rsidRDefault="00BA2834" w:rsidP="00BA2834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 w:rsidRPr="00BE2737">
        <w:rPr>
          <w:rFonts w:asciiTheme="majorEastAsia" w:eastAsiaTheme="majorEastAsia" w:hAnsiTheme="majorEastAsia" w:hint="eastAsia"/>
          <w:sz w:val="24"/>
        </w:rPr>
        <w:t>日期：</w:t>
      </w:r>
    </w:p>
    <w:p w:rsidR="00BA2834" w:rsidRDefault="00BA2834" w:rsidP="00BA2834">
      <w:pPr>
        <w:spacing w:line="360" w:lineRule="auto"/>
        <w:ind w:right="720"/>
        <w:rPr>
          <w:sz w:val="24"/>
          <w:szCs w:val="24"/>
        </w:rPr>
      </w:pPr>
    </w:p>
    <w:p w:rsidR="00F1549D" w:rsidRDefault="00F1549D"/>
    <w:sectPr w:rsidR="00F1549D" w:rsidSect="00992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49D" w:rsidRDefault="00F1549D" w:rsidP="00BA2834">
      <w:r>
        <w:separator/>
      </w:r>
    </w:p>
  </w:endnote>
  <w:endnote w:type="continuationSeparator" w:id="1">
    <w:p w:rsidR="00F1549D" w:rsidRDefault="00F1549D" w:rsidP="00BA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49D" w:rsidRDefault="00F1549D" w:rsidP="00BA2834">
      <w:r>
        <w:separator/>
      </w:r>
    </w:p>
  </w:footnote>
  <w:footnote w:type="continuationSeparator" w:id="1">
    <w:p w:rsidR="00F1549D" w:rsidRDefault="00F1549D" w:rsidP="00BA2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834"/>
    <w:rsid w:val="00BA2834"/>
    <w:rsid w:val="00F1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8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8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2024-07-12T02:10:00Z</dcterms:created>
  <dcterms:modified xsi:type="dcterms:W3CDTF">2024-07-12T02:10:00Z</dcterms:modified>
</cp:coreProperties>
</file>