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BE7A3">
      <w:pPr>
        <w:pStyle w:val="2"/>
        <w:spacing w:before="78" w:line="219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  <w:t>天津市第一中心医院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  <w:lang w:val="en-US" w:eastAsia="zh-CN"/>
        </w:rPr>
        <w:t>复康院区A2会议室LED屏</w:t>
      </w:r>
      <w:r>
        <w:rPr>
          <w:rFonts w:hint="eastAsia" w:cs="宋体"/>
          <w:b/>
          <w:bCs/>
          <w:color w:val="auto"/>
          <w:spacing w:val="-3"/>
          <w:sz w:val="30"/>
          <w:szCs w:val="30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  <w:t>项目</w:t>
      </w:r>
    </w:p>
    <w:p w14:paraId="4555AB65">
      <w:pPr>
        <w:pStyle w:val="2"/>
        <w:spacing w:before="78" w:line="219" w:lineRule="auto"/>
        <w:jc w:val="center"/>
        <w:outlineLvl w:val="0"/>
        <w:rPr>
          <w:rFonts w:hint="eastAsia" w:ascii="宋体" w:hAnsi="宋体" w:eastAsia="宋体" w:cs="宋体"/>
          <w:color w:val="auto"/>
          <w:sz w:val="30"/>
          <w:szCs w:val="30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color w:val="auto"/>
          <w:spacing w:val="-3"/>
          <w:sz w:val="30"/>
          <w:szCs w:val="30"/>
        </w:rPr>
        <w:t>院内比选响应文件</w:t>
      </w:r>
    </w:p>
    <w:p w14:paraId="475E9DEF">
      <w:pPr>
        <w:pStyle w:val="2"/>
        <w:spacing w:before="65" w:line="228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致：天津市第一中心医院</w:t>
      </w:r>
    </w:p>
    <w:p w14:paraId="57E04211">
      <w:pPr>
        <w:spacing w:line="460" w:lineRule="exac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愿意参加贵单位的</w:t>
      </w:r>
      <w:r>
        <w:rPr>
          <w:rFonts w:hint="eastAsia" w:ascii="宋体" w:hAnsi="宋体" w:cstheme="minorEastAsia"/>
          <w:color w:val="auto"/>
          <w:szCs w:val="21"/>
          <w:lang w:val="en-US" w:eastAsia="zh-CN"/>
        </w:rPr>
        <w:t>复康院区A2会议室LED屏服务</w:t>
      </w:r>
      <w:r>
        <w:rPr>
          <w:rFonts w:hint="eastAsia" w:ascii="宋体" w:hAnsi="宋体" w:cstheme="minorEastAsia"/>
          <w:color w:val="auto"/>
          <w:szCs w:val="21"/>
        </w:rPr>
        <w:t>项目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>院内比选，以下是</w:t>
      </w: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的</w:t>
      </w:r>
      <w:r>
        <w:rPr>
          <w:rFonts w:hint="eastAsia"/>
          <w:color w:val="auto"/>
          <w:szCs w:val="21"/>
        </w:rPr>
        <w:t>院内</w:t>
      </w:r>
      <w:r>
        <w:rPr>
          <w:color w:val="auto"/>
          <w:szCs w:val="21"/>
        </w:rPr>
        <w:t>比选响应文件。</w:t>
      </w:r>
    </w:p>
    <w:p w14:paraId="51537C5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1. 所附投标报价表中规定的应提供和交付的货物投标总价为：</w:t>
      </w:r>
    </w:p>
    <w:p w14:paraId="0AD5DA3E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￥元（人民币），大写。</w:t>
      </w:r>
    </w:p>
    <w:p w14:paraId="49223EAF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2.</w:t>
      </w:r>
      <w:r>
        <w:rPr>
          <w:rFonts w:hint="eastAsia"/>
          <w:color w:val="auto"/>
          <w:szCs w:val="21"/>
        </w:rPr>
        <w:t>我公司</w:t>
      </w:r>
      <w:r>
        <w:rPr>
          <w:color w:val="auto"/>
          <w:szCs w:val="21"/>
        </w:rPr>
        <w:t>将按招标文件的规定履行合同责任和义务。</w:t>
      </w:r>
    </w:p>
    <w:p w14:paraId="41CBA853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3.</w:t>
      </w:r>
      <w:r>
        <w:rPr>
          <w:rFonts w:hint="eastAsia"/>
          <w:color w:val="auto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3D054F72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4.</w:t>
      </w:r>
      <w:r>
        <w:rPr>
          <w:rFonts w:hint="eastAsia"/>
          <w:color w:val="auto"/>
          <w:szCs w:val="21"/>
        </w:rPr>
        <w:t>我公司的投标有效期为提交投标文件的截止之日起60天。</w:t>
      </w:r>
    </w:p>
    <w:p w14:paraId="0FC5935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5</w:t>
      </w:r>
      <w:r>
        <w:rPr>
          <w:color w:val="auto"/>
          <w:szCs w:val="21"/>
        </w:rPr>
        <w:t>.</w:t>
      </w:r>
      <w:r>
        <w:rPr>
          <w:rFonts w:hint="eastAsia"/>
          <w:color w:val="auto"/>
          <w:szCs w:val="21"/>
        </w:rPr>
        <w:t>我公司同意按照招标方要求</w:t>
      </w:r>
      <w:r>
        <w:rPr>
          <w:color w:val="auto"/>
          <w:szCs w:val="21"/>
        </w:rPr>
        <w:t>提供的与投标有关的一切数据或资料</w:t>
      </w:r>
      <w:r>
        <w:rPr>
          <w:rFonts w:hint="eastAsia"/>
          <w:color w:val="auto"/>
          <w:szCs w:val="21"/>
        </w:rPr>
        <w:t>，并声明投标文件及所提供的一切资料均真实有效。由于我公司提供资料不实而造成的责任和后果由我公司自行承担。</w:t>
      </w:r>
    </w:p>
    <w:p w14:paraId="29B2630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3B8D9EAB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7</w:t>
      </w:r>
      <w:r>
        <w:rPr>
          <w:rFonts w:hint="eastAsia"/>
          <w:color w:val="auto"/>
          <w:szCs w:val="21"/>
        </w:rPr>
        <w:t>. 我公司承诺完全符合《政府采购法》、《政府采购法实施条例》等法律法规规定，并随时接受采购人的检查验证。</w:t>
      </w:r>
      <w:r>
        <w:rPr>
          <w:color w:val="auto"/>
          <w:szCs w:val="21"/>
        </w:rPr>
        <w:t>在整个招标过程中，</w:t>
      </w:r>
      <w:r>
        <w:rPr>
          <w:rFonts w:hint="eastAsia"/>
          <w:color w:val="auto"/>
          <w:szCs w:val="21"/>
        </w:rPr>
        <w:t>我公司</w:t>
      </w:r>
      <w:r>
        <w:rPr>
          <w:color w:val="auto"/>
          <w:szCs w:val="21"/>
        </w:rPr>
        <w:t>若有违规行为，</w:t>
      </w:r>
      <w:r>
        <w:rPr>
          <w:rFonts w:hint="eastAsia"/>
          <w:color w:val="auto"/>
          <w:szCs w:val="21"/>
        </w:rPr>
        <w:t>我公司完全接受</w:t>
      </w:r>
      <w:r>
        <w:rPr>
          <w:color w:val="auto"/>
          <w:szCs w:val="21"/>
        </w:rPr>
        <w:t>贵</w:t>
      </w:r>
      <w:r>
        <w:rPr>
          <w:rFonts w:hint="eastAsia"/>
          <w:color w:val="auto"/>
          <w:szCs w:val="21"/>
        </w:rPr>
        <w:t>中心依照相关法律法规和</w:t>
      </w:r>
      <w:r>
        <w:rPr>
          <w:color w:val="auto"/>
          <w:szCs w:val="21"/>
        </w:rPr>
        <w:t>招标文件</w:t>
      </w:r>
      <w:r>
        <w:rPr>
          <w:rFonts w:hint="eastAsia"/>
          <w:color w:val="auto"/>
          <w:szCs w:val="21"/>
        </w:rPr>
        <w:t>的</w:t>
      </w:r>
      <w:r>
        <w:rPr>
          <w:color w:val="auto"/>
          <w:szCs w:val="21"/>
        </w:rPr>
        <w:t>规定给予</w:t>
      </w:r>
      <w:r>
        <w:rPr>
          <w:rFonts w:hint="eastAsia"/>
          <w:color w:val="auto"/>
          <w:szCs w:val="21"/>
        </w:rPr>
        <w:t>处罚</w:t>
      </w:r>
      <w:r>
        <w:rPr>
          <w:color w:val="auto"/>
          <w:szCs w:val="21"/>
        </w:rPr>
        <w:t>。</w:t>
      </w:r>
    </w:p>
    <w:p w14:paraId="430CD685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8</w:t>
      </w:r>
      <w:r>
        <w:rPr>
          <w:rFonts w:hint="eastAsia"/>
          <w:color w:val="auto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5E8E8255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9.</w:t>
      </w:r>
      <w:r>
        <w:rPr>
          <w:rFonts w:hint="eastAsia"/>
          <w:color w:val="auto"/>
          <w:szCs w:val="21"/>
          <w:lang w:val="en-US" w:eastAsia="zh-CN"/>
        </w:rPr>
        <w:t xml:space="preserve"> </w:t>
      </w:r>
      <w:r>
        <w:rPr>
          <w:color w:val="auto"/>
          <w:szCs w:val="21"/>
        </w:rPr>
        <w:t>我公司若中标，本承诺将成为合同不可分割的一部分，与合同具有同等的法律效力。</w:t>
      </w:r>
    </w:p>
    <w:p w14:paraId="1C2AE4CD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10</w:t>
      </w:r>
      <w:r>
        <w:rPr>
          <w:rFonts w:hint="eastAsia"/>
          <w:color w:val="auto"/>
          <w:szCs w:val="21"/>
        </w:rPr>
        <w:t>. 如违反上述承诺，我公司投标无效且接受相关部门依法作出的处罚。</w:t>
      </w:r>
    </w:p>
    <w:p w14:paraId="349851DB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 xml:space="preserve">11. </w:t>
      </w:r>
      <w:r>
        <w:rPr>
          <w:rFonts w:hint="eastAsia"/>
          <w:color w:val="auto"/>
          <w:szCs w:val="21"/>
        </w:rPr>
        <w:t>我公司开票信息如下，</w:t>
      </w:r>
      <w:r>
        <w:rPr>
          <w:rFonts w:hint="eastAsia"/>
          <w:b/>
          <w:color w:val="auto"/>
          <w:szCs w:val="21"/>
        </w:rPr>
        <w:t>此信息与我公司在税务局注册的信息一致</w:t>
      </w:r>
      <w:r>
        <w:rPr>
          <w:rFonts w:hint="eastAsia"/>
          <w:color w:val="auto"/>
          <w:szCs w:val="21"/>
        </w:rPr>
        <w:t>：</w:t>
      </w:r>
    </w:p>
    <w:p w14:paraId="5289200A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纳税人识别号：</w:t>
      </w:r>
    </w:p>
    <w:p w14:paraId="719F058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地址、电话：</w:t>
      </w:r>
    </w:p>
    <w:p w14:paraId="7CA433CE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开户行及账号：</w:t>
      </w:r>
    </w:p>
    <w:p w14:paraId="42645A5A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1EEAF38F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368E65A7">
      <w:pPr>
        <w:widowControl/>
        <w:jc w:val="left"/>
        <w:rPr>
          <w:color w:val="auto"/>
          <w:szCs w:val="21"/>
        </w:rPr>
      </w:pPr>
    </w:p>
    <w:p w14:paraId="0FDE940F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bookmarkStart w:id="0" w:name="OLE_LINK9"/>
    </w:p>
    <w:p w14:paraId="68E2B580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5C59D63A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7D7C4A08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</w:p>
    <w:p w14:paraId="24310261">
      <w:pPr>
        <w:autoSpaceDN w:val="0"/>
        <w:spacing w:line="360" w:lineRule="auto"/>
        <w:jc w:val="center"/>
        <w:rPr>
          <w:rFonts w:hint="eastAsia"/>
          <w:b/>
          <w:bCs/>
          <w:color w:val="auto"/>
          <w:szCs w:val="21"/>
        </w:rPr>
      </w:pPr>
    </w:p>
    <w:p w14:paraId="07350541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供应商资格要求证明文件</w:t>
      </w:r>
    </w:p>
    <w:p w14:paraId="18174311">
      <w:pPr>
        <w:spacing w:line="620" w:lineRule="exact"/>
        <w:rPr>
          <w:color w:val="auto"/>
          <w:szCs w:val="21"/>
        </w:rPr>
      </w:pPr>
    </w:p>
    <w:p w14:paraId="4F749C58">
      <w:pPr>
        <w:spacing w:line="620" w:lineRule="exact"/>
        <w:rPr>
          <w:color w:val="auto"/>
          <w:szCs w:val="21"/>
        </w:rPr>
      </w:pPr>
    </w:p>
    <w:p w14:paraId="479ECC83">
      <w:pPr>
        <w:spacing w:line="620" w:lineRule="exact"/>
        <w:rPr>
          <w:color w:val="auto"/>
          <w:szCs w:val="21"/>
        </w:rPr>
      </w:pPr>
    </w:p>
    <w:p w14:paraId="321890B0">
      <w:pPr>
        <w:spacing w:line="620" w:lineRule="exact"/>
        <w:rPr>
          <w:color w:val="auto"/>
          <w:szCs w:val="21"/>
        </w:rPr>
      </w:pPr>
    </w:p>
    <w:p w14:paraId="73737445">
      <w:pPr>
        <w:spacing w:line="620" w:lineRule="exact"/>
        <w:rPr>
          <w:color w:val="auto"/>
          <w:szCs w:val="21"/>
        </w:rPr>
      </w:pPr>
    </w:p>
    <w:p w14:paraId="2F406E15">
      <w:pPr>
        <w:spacing w:line="620" w:lineRule="exact"/>
        <w:rPr>
          <w:color w:val="auto"/>
          <w:szCs w:val="21"/>
        </w:rPr>
      </w:pPr>
    </w:p>
    <w:p w14:paraId="55CBEE93">
      <w:pPr>
        <w:spacing w:line="360" w:lineRule="auto"/>
        <w:ind w:firstLine="630" w:firstLineChars="300"/>
        <w:rPr>
          <w:color w:val="auto"/>
          <w:szCs w:val="21"/>
        </w:rPr>
      </w:pPr>
      <w:r>
        <w:rPr>
          <w:color w:val="auto"/>
          <w:szCs w:val="21"/>
        </w:rPr>
        <w:t>注：相关证明材料应附在此页后面。</w:t>
      </w:r>
    </w:p>
    <w:p w14:paraId="0B8C5A2B">
      <w:pPr>
        <w:spacing w:line="620" w:lineRule="exact"/>
        <w:rPr>
          <w:color w:val="auto"/>
          <w:szCs w:val="21"/>
        </w:rPr>
      </w:pPr>
    </w:p>
    <w:p w14:paraId="226BD227">
      <w:pPr>
        <w:widowControl/>
        <w:jc w:val="left"/>
        <w:rPr>
          <w:b/>
          <w:bCs/>
          <w:color w:val="auto"/>
          <w:szCs w:val="21"/>
        </w:rPr>
      </w:pPr>
      <w:r>
        <w:rPr>
          <w:color w:val="auto"/>
          <w:szCs w:val="21"/>
        </w:rPr>
        <w:br w:type="page"/>
      </w:r>
      <w:bookmarkStart w:id="1" w:name="OLE_LINK5"/>
      <w:bookmarkStart w:id="2" w:name="OLE_LINK6"/>
      <w:r>
        <w:rPr>
          <w:rFonts w:hint="eastAsia"/>
          <w:b/>
          <w:bCs/>
          <w:color w:val="auto"/>
          <w:szCs w:val="21"/>
        </w:rPr>
        <w:t>书面</w:t>
      </w:r>
      <w:r>
        <w:rPr>
          <w:b/>
          <w:bCs/>
          <w:color w:val="auto"/>
          <w:szCs w:val="21"/>
        </w:rPr>
        <w:t>声明</w:t>
      </w:r>
    </w:p>
    <w:p w14:paraId="1D69F44B">
      <w:pPr>
        <w:pStyle w:val="6"/>
        <w:tabs>
          <w:tab w:val="left" w:pos="360"/>
        </w:tabs>
        <w:spacing w:line="360" w:lineRule="auto"/>
        <w:rPr>
          <w:color w:val="auto"/>
          <w:szCs w:val="21"/>
        </w:rPr>
      </w:pPr>
    </w:p>
    <w:p w14:paraId="04CD97B9">
      <w:pPr>
        <w:pStyle w:val="6"/>
        <w:tabs>
          <w:tab w:val="left" w:pos="360"/>
        </w:tabs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参加采购活动前</w:t>
      </w:r>
      <w:r>
        <w:rPr>
          <w:color w:val="auto"/>
          <w:szCs w:val="21"/>
        </w:rPr>
        <w:t>3</w:t>
      </w:r>
      <w:r>
        <w:rPr>
          <w:rFonts w:hint="eastAsia"/>
          <w:color w:val="auto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color w:val="auto"/>
          <w:szCs w:val="21"/>
        </w:rPr>
        <w:t>单位具备</w:t>
      </w:r>
      <w:r>
        <w:rPr>
          <w:rFonts w:hint="eastAsia"/>
          <w:color w:val="auto"/>
          <w:szCs w:val="21"/>
        </w:rPr>
        <w:t>履行本项目合同所必需的设备和专业技术能力。我</w:t>
      </w:r>
      <w:r>
        <w:rPr>
          <w:color w:val="auto"/>
          <w:szCs w:val="21"/>
        </w:rPr>
        <w:t>单位</w:t>
      </w:r>
      <w:r>
        <w:rPr>
          <w:rFonts w:hint="eastAsia" w:ascii="宋体" w:hAnsi="宋体"/>
          <w:color w:val="auto"/>
          <w:szCs w:val="21"/>
        </w:rPr>
        <w:t>非联合体投标</w:t>
      </w:r>
      <w:r>
        <w:rPr>
          <w:rFonts w:hint="eastAsia"/>
          <w:color w:val="auto"/>
        </w:rPr>
        <w:t>。</w:t>
      </w:r>
    </w:p>
    <w:p w14:paraId="5E4249B4">
      <w:pPr>
        <w:pStyle w:val="6"/>
        <w:tabs>
          <w:tab w:val="left" w:pos="360"/>
        </w:tabs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我方对以上声明负全部法律责任。</w:t>
      </w:r>
    </w:p>
    <w:p w14:paraId="301272C1">
      <w:pPr>
        <w:autoSpaceDE w:val="0"/>
        <w:autoSpaceDN w:val="0"/>
        <w:spacing w:line="500" w:lineRule="exact"/>
        <w:ind w:left="3840"/>
        <w:jc w:val="left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4EC93353">
      <w:pPr>
        <w:autoSpaceDE w:val="0"/>
        <w:autoSpaceDN w:val="0"/>
        <w:spacing w:line="500" w:lineRule="exact"/>
        <w:ind w:left="3840"/>
        <w:jc w:val="left"/>
        <w:rPr>
          <w:color w:val="auto"/>
          <w:szCs w:val="21"/>
        </w:rPr>
      </w:pPr>
      <w:r>
        <w:rPr>
          <w:color w:val="auto"/>
          <w:szCs w:val="21"/>
        </w:rPr>
        <w:t>日期：</w:t>
      </w:r>
    </w:p>
    <w:bookmarkEnd w:id="1"/>
    <w:bookmarkEnd w:id="2"/>
    <w:p w14:paraId="17C2CF7F">
      <w:pPr>
        <w:autoSpaceDN w:val="0"/>
        <w:spacing w:line="360" w:lineRule="auto"/>
        <w:jc w:val="left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br w:type="page"/>
      </w:r>
    </w:p>
    <w:p w14:paraId="279EF489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</w:t>
      </w:r>
      <w:r>
        <w:rPr>
          <w:b/>
          <w:bCs/>
          <w:color w:val="auto"/>
          <w:szCs w:val="21"/>
        </w:rPr>
        <w:t>代表人授权书</w:t>
      </w:r>
    </w:p>
    <w:p w14:paraId="1817E47E">
      <w:pPr>
        <w:spacing w:line="360" w:lineRule="auto"/>
        <w:rPr>
          <w:color w:val="auto"/>
          <w:szCs w:val="21"/>
        </w:rPr>
      </w:pPr>
    </w:p>
    <w:p w14:paraId="67A57C81"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致：天津市</w:t>
      </w:r>
      <w:r>
        <w:rPr>
          <w:rFonts w:hint="eastAsia"/>
          <w:color w:val="auto"/>
          <w:szCs w:val="21"/>
        </w:rPr>
        <w:t>第一中心医院</w:t>
      </w:r>
    </w:p>
    <w:p w14:paraId="52A64CAF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我单位</w:t>
      </w:r>
      <w:r>
        <w:rPr>
          <w:color w:val="auto"/>
          <w:szCs w:val="21"/>
        </w:rPr>
        <w:t>授权委托本月</w:t>
      </w:r>
      <w:r>
        <w:rPr>
          <w:rFonts w:hint="eastAsia"/>
          <w:color w:val="auto"/>
          <w:szCs w:val="21"/>
        </w:rPr>
        <w:t>/上月（本月尚未缴纳社保的，则填写上月）由我单位缴纳社会保险的</w:t>
      </w:r>
      <w:r>
        <w:rPr>
          <w:color w:val="auto"/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50D8BE06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我方对</w:t>
      </w:r>
      <w:r>
        <w:rPr>
          <w:rFonts w:hint="eastAsia"/>
          <w:color w:val="auto"/>
          <w:szCs w:val="21"/>
        </w:rPr>
        <w:t>投标代表人</w:t>
      </w:r>
      <w:r>
        <w:rPr>
          <w:color w:val="auto"/>
          <w:szCs w:val="21"/>
        </w:rPr>
        <w:t>的签名事项负全部责任。</w:t>
      </w:r>
    </w:p>
    <w:p w14:paraId="25FECDF7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本授权书至投标有效期结束前始终有效。</w:t>
      </w:r>
    </w:p>
    <w:p w14:paraId="3B3031C8">
      <w:pPr>
        <w:spacing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投标代表人无转委托权，特此委托。</w:t>
      </w:r>
    </w:p>
    <w:p w14:paraId="42F29036">
      <w:pPr>
        <w:spacing w:line="360" w:lineRule="auto"/>
        <w:ind w:firstLine="420" w:firstLineChars="200"/>
        <w:rPr>
          <w:color w:val="auto"/>
          <w:szCs w:val="21"/>
        </w:rPr>
      </w:pPr>
    </w:p>
    <w:p w14:paraId="6E933730">
      <w:pPr>
        <w:spacing w:line="360" w:lineRule="auto"/>
        <w:ind w:firstLine="420" w:firstLineChars="200"/>
        <w:rPr>
          <w:color w:val="auto"/>
          <w:szCs w:val="21"/>
        </w:rPr>
      </w:pPr>
    </w:p>
    <w:p w14:paraId="20B928E5">
      <w:pPr>
        <w:spacing w:line="360" w:lineRule="auto"/>
        <w:ind w:firstLine="420" w:firstLineChars="200"/>
        <w:rPr>
          <w:color w:val="auto"/>
          <w:szCs w:val="21"/>
        </w:rPr>
      </w:pPr>
    </w:p>
    <w:p w14:paraId="7A62A7CA">
      <w:pPr>
        <w:spacing w:line="360" w:lineRule="auto"/>
        <w:ind w:firstLine="4410" w:firstLineChars="2100"/>
        <w:rPr>
          <w:color w:val="auto"/>
          <w:szCs w:val="21"/>
        </w:rPr>
      </w:pPr>
      <w:r>
        <w:rPr>
          <w:color w:val="auto"/>
          <w:szCs w:val="21"/>
        </w:rPr>
        <w:t>年月日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1C8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5CBDEFA">
            <w:pPr>
              <w:spacing w:line="360" w:lineRule="auto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投标代表人身份证正面</w:t>
            </w:r>
          </w:p>
          <w:p w14:paraId="6935FA8E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56D9FC57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03B27EE2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71BA5F71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15EC6CDC">
            <w:pPr>
              <w:spacing w:line="360" w:lineRule="auto"/>
              <w:jc w:val="left"/>
              <w:rPr>
                <w:color w:val="auto"/>
                <w:szCs w:val="21"/>
              </w:rPr>
            </w:pPr>
          </w:p>
        </w:tc>
        <w:tc>
          <w:tcPr>
            <w:tcW w:w="2500" w:type="pct"/>
          </w:tcPr>
          <w:p w14:paraId="2A1902AC">
            <w:pPr>
              <w:spacing w:line="360" w:lineRule="auto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投标代表人身份证背面</w:t>
            </w:r>
          </w:p>
        </w:tc>
      </w:tr>
      <w:bookmarkEnd w:id="0"/>
    </w:tbl>
    <w:p w14:paraId="35711A2A">
      <w:pPr>
        <w:spacing w:line="360" w:lineRule="auto"/>
        <w:ind w:firstLine="4410" w:firstLineChars="2100"/>
        <w:rPr>
          <w:color w:val="auto"/>
          <w:szCs w:val="21"/>
        </w:rPr>
      </w:pPr>
    </w:p>
    <w:p w14:paraId="4F057A66">
      <w:pPr>
        <w:tabs>
          <w:tab w:val="left" w:pos="360"/>
        </w:tabs>
        <w:spacing w:line="360" w:lineRule="auto"/>
        <w:rPr>
          <w:b/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20357D4A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开标一览表</w:t>
      </w:r>
    </w:p>
    <w:p w14:paraId="3F143861">
      <w:pPr>
        <w:ind w:right="84"/>
        <w:rPr>
          <w:color w:val="auto"/>
          <w:szCs w:val="21"/>
        </w:rPr>
      </w:pPr>
    </w:p>
    <w:p w14:paraId="05C3B96F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复康院区A2会议室LED屏服务项目</w:t>
      </w:r>
    </w:p>
    <w:p w14:paraId="40AD82C8">
      <w:pPr>
        <w:spacing w:line="460" w:lineRule="exact"/>
        <w:rPr>
          <w:rFonts w:hint="eastAsia" w:ascii="宋体" w:hAnsi="宋体" w:cstheme="minorEastAsia"/>
          <w:color w:val="auto"/>
          <w:szCs w:val="21"/>
        </w:rPr>
      </w:pPr>
      <w:r>
        <w:rPr>
          <w:color w:val="auto"/>
          <w:szCs w:val="21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XXCYNBX-2025-011</w:t>
      </w:r>
    </w:p>
    <w:p w14:paraId="5B7F19FB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单位：元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5C03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36149E88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</w:t>
            </w:r>
            <w:r>
              <w:rPr>
                <w:color w:val="auto"/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501293E8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</w:t>
            </w:r>
            <w:r>
              <w:rPr>
                <w:color w:val="auto"/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3C11693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518C09CD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0460D5D1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11F76C53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备注</w:t>
            </w:r>
          </w:p>
        </w:tc>
      </w:tr>
      <w:tr w14:paraId="1082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0941AC1C">
            <w:pPr>
              <w:spacing w:line="46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377473A2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0984CFF1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72A0BF8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331A0482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82BB9C9">
            <w:pPr>
              <w:spacing w:line="460" w:lineRule="exact"/>
              <w:jc w:val="center"/>
              <w:rPr>
                <w:color w:val="auto"/>
                <w:szCs w:val="21"/>
              </w:rPr>
            </w:pPr>
          </w:p>
        </w:tc>
      </w:tr>
    </w:tbl>
    <w:p w14:paraId="0C399688">
      <w:pPr>
        <w:spacing w:line="360" w:lineRule="auto"/>
        <w:ind w:right="84" w:firstLine="420"/>
        <w:rPr>
          <w:color w:val="auto"/>
          <w:szCs w:val="21"/>
        </w:rPr>
      </w:pPr>
    </w:p>
    <w:p w14:paraId="18508792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646DAD4D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5E9E44D4">
      <w:pPr>
        <w:spacing w:line="360" w:lineRule="auto"/>
        <w:ind w:right="84" w:firstLine="420"/>
        <w:rPr>
          <w:color w:val="auto"/>
          <w:szCs w:val="21"/>
        </w:rPr>
      </w:pPr>
    </w:p>
    <w:p w14:paraId="78C35B65">
      <w:pPr>
        <w:widowControl/>
        <w:jc w:val="left"/>
        <w:rPr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79961E7C">
      <w:pPr>
        <w:autoSpaceDN w:val="0"/>
        <w:spacing w:line="360" w:lineRule="auto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开标分项一览表</w:t>
      </w:r>
    </w:p>
    <w:p w14:paraId="0F1C715D">
      <w:pPr>
        <w:ind w:right="84"/>
        <w:rPr>
          <w:color w:val="auto"/>
          <w:szCs w:val="21"/>
        </w:rPr>
      </w:pPr>
    </w:p>
    <w:p w14:paraId="5135A911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复康院区A2会议室LED屏服务项目</w:t>
      </w:r>
    </w:p>
    <w:p w14:paraId="12A3D86E">
      <w:pPr>
        <w:spacing w:line="460" w:lineRule="exact"/>
        <w:rPr>
          <w:rFonts w:hint="eastAsia"/>
          <w:color w:val="auto"/>
          <w:szCs w:val="21"/>
        </w:rPr>
      </w:pPr>
      <w:r>
        <w:rPr>
          <w:color w:val="auto"/>
          <w:szCs w:val="21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XXCYNBX-2025-011</w:t>
      </w:r>
    </w:p>
    <w:p w14:paraId="32B2B2FA">
      <w:pPr>
        <w:spacing w:line="460" w:lineRule="exact"/>
        <w:ind w:firstLine="6090" w:firstLineChars="2900"/>
        <w:rPr>
          <w:color w:val="auto"/>
          <w:szCs w:val="21"/>
        </w:rPr>
      </w:pPr>
      <w:r>
        <w:rPr>
          <w:color w:val="auto"/>
          <w:szCs w:val="21"/>
        </w:rPr>
        <w:t>单位：元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58D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0C88F172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7CA366F8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标的</w:t>
            </w:r>
            <w:r>
              <w:rPr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23B24004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084EA01D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4B613706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6B88CDC0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7A4A2027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08C07D78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5B9A1D77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426932E6"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总价</w:t>
            </w:r>
          </w:p>
        </w:tc>
      </w:tr>
      <w:tr w14:paraId="3962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F4A528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014DC5F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FB046E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89E0D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26A62D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65EF54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3F556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65F5EAA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2638117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5003B5C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AD9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B48A74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4D46053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241FDB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08AE67C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25D066D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706BB6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6850EC3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0383970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6A45001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74206BE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</w:tbl>
    <w:p w14:paraId="274C4774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注：</w:t>
      </w:r>
    </w:p>
    <w:p w14:paraId="345DF992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1. 开标分项一览表中应列明开标一览表中每项的分项内容。</w:t>
      </w:r>
    </w:p>
    <w:p w14:paraId="143C1402">
      <w:pPr>
        <w:spacing w:line="360" w:lineRule="auto"/>
        <w:ind w:left="181"/>
        <w:rPr>
          <w:color w:val="auto"/>
          <w:szCs w:val="21"/>
        </w:rPr>
      </w:pP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. 如国产产品，产地精确到省级行政区域。如进口产品，产地精确到国家。</w:t>
      </w:r>
    </w:p>
    <w:p w14:paraId="5FD84C85">
      <w:pPr>
        <w:spacing w:line="360" w:lineRule="auto"/>
        <w:ind w:left="181"/>
        <w:rPr>
          <w:color w:val="auto"/>
          <w:szCs w:val="21"/>
        </w:rPr>
      </w:pPr>
    </w:p>
    <w:p w14:paraId="07FC623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78506790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3FA1F720">
      <w:pPr>
        <w:widowControl/>
        <w:jc w:val="left"/>
        <w:rPr>
          <w:color w:val="auto"/>
          <w:szCs w:val="21"/>
        </w:rPr>
      </w:pPr>
      <w:r>
        <w:rPr>
          <w:color w:val="auto"/>
          <w:szCs w:val="21"/>
        </w:rPr>
        <w:br w:type="page"/>
      </w:r>
    </w:p>
    <w:p w14:paraId="43924B2F">
      <w:pPr>
        <w:autoSpaceDN w:val="0"/>
        <w:spacing w:line="360" w:lineRule="auto"/>
        <w:jc w:val="center"/>
        <w:rPr>
          <w:b/>
          <w:bCs/>
          <w:color w:val="auto"/>
          <w:szCs w:val="21"/>
          <w:highlight w:val="none"/>
        </w:rPr>
      </w:pPr>
      <w:r>
        <w:rPr>
          <w:b/>
          <w:bCs/>
          <w:color w:val="auto"/>
          <w:szCs w:val="21"/>
          <w:highlight w:val="none"/>
        </w:rPr>
        <w:t>商务要求点对点应答表</w:t>
      </w:r>
    </w:p>
    <w:p w14:paraId="5E5B2BA1">
      <w:pPr>
        <w:spacing w:line="460" w:lineRule="exact"/>
        <w:rPr>
          <w:color w:val="auto"/>
          <w:szCs w:val="21"/>
        </w:rPr>
      </w:pPr>
      <w:r>
        <w:rPr>
          <w:color w:val="auto"/>
          <w:szCs w:val="21"/>
        </w:rPr>
        <w:t>项目名称：</w:t>
      </w:r>
      <w:r>
        <w:rPr>
          <w:rFonts w:hint="eastAsia"/>
          <w:color w:val="auto"/>
          <w:szCs w:val="21"/>
          <w:lang w:val="en-US" w:eastAsia="zh-CN"/>
        </w:rPr>
        <w:t>复康院区A2会议室LED屏服务项目</w:t>
      </w:r>
      <w:r>
        <w:rPr>
          <w:color w:val="auto"/>
          <w:szCs w:val="21"/>
        </w:rPr>
        <w:t xml:space="preserve"> 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5157"/>
        <w:gridCol w:w="2318"/>
      </w:tblGrid>
      <w:tr w14:paraId="04196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70D21C56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4796040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需求条款</w:t>
            </w:r>
          </w:p>
        </w:tc>
        <w:tc>
          <w:tcPr>
            <w:tcW w:w="2776" w:type="pct"/>
            <w:vAlign w:val="center"/>
          </w:tcPr>
          <w:p w14:paraId="61266DD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招标要求</w:t>
            </w:r>
          </w:p>
        </w:tc>
        <w:tc>
          <w:tcPr>
            <w:tcW w:w="1248" w:type="pct"/>
            <w:vAlign w:val="center"/>
          </w:tcPr>
          <w:p w14:paraId="1A4FD7E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投标应答</w:t>
            </w:r>
          </w:p>
        </w:tc>
      </w:tr>
      <w:tr w14:paraId="10FBE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5D1A38E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5205172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响应</w:t>
            </w:r>
            <w:r>
              <w:rPr>
                <w:rFonts w:ascii="宋体" w:hAnsi="宋体" w:cs="宋体"/>
                <w:color w:val="auto"/>
                <w:szCs w:val="21"/>
              </w:rPr>
              <w:t>价格要求</w:t>
            </w:r>
          </w:p>
        </w:tc>
        <w:tc>
          <w:tcPr>
            <w:tcW w:w="2776" w:type="pct"/>
            <w:vAlign w:val="center"/>
          </w:tcPr>
          <w:p w14:paraId="285555CF">
            <w:pPr>
              <w:pStyle w:val="6"/>
              <w:spacing w:after="0"/>
              <w:ind w:firstLine="0"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248" w:type="pct"/>
            <w:vAlign w:val="center"/>
          </w:tcPr>
          <w:p w14:paraId="6CC9B39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3BCC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60931993">
            <w:pP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87" w:type="pct"/>
            <w:vAlign w:val="center"/>
          </w:tcPr>
          <w:p w14:paraId="1418A0DC">
            <w:pPr>
              <w:spacing w:after="0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服务内容</w:t>
            </w:r>
          </w:p>
        </w:tc>
        <w:tc>
          <w:tcPr>
            <w:tcW w:w="5157" w:type="dxa"/>
            <w:vAlign w:val="center"/>
          </w:tcPr>
          <w:p w14:paraId="64181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1、控制程序（包括PAD和电脑端）升级及部署等。</w:t>
            </w:r>
          </w:p>
          <w:p w14:paraId="0288F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2、提供软件日常运维服务：其中包括维修保养，以及相关业务及问题咨询与指导，管理系统的操作培训及用户信息变更引起的维护等。</w:t>
            </w:r>
          </w:p>
          <w:p w14:paraId="7F76B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3、异常维护及巡检服务：其中包括问题排查、异常维护及定期巡检与临时巡检，监督回访等。</w:t>
            </w:r>
          </w:p>
          <w:p w14:paraId="5998D1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4、服务方式:</w:t>
            </w:r>
          </w:p>
          <w:p w14:paraId="3E42D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现场服务：对出现的问题需求，及时在规定时间内到现场实施服务；</w:t>
            </w:r>
          </w:p>
          <w:p w14:paraId="1D30EC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5、服务响应：服务人员在接到用户请求后，将在30分钟内响应；并保证2小时内到场，1个工作日保证解决问题。</w:t>
            </w:r>
          </w:p>
        </w:tc>
        <w:tc>
          <w:tcPr>
            <w:tcW w:w="1248" w:type="pct"/>
            <w:vAlign w:val="center"/>
          </w:tcPr>
          <w:p w14:paraId="4279C76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67AF4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5EF8B946">
            <w:pPr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687" w:type="pct"/>
            <w:vAlign w:val="center"/>
          </w:tcPr>
          <w:p w14:paraId="06E89C02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交货要求</w:t>
            </w:r>
          </w:p>
        </w:tc>
        <w:tc>
          <w:tcPr>
            <w:tcW w:w="2776" w:type="pct"/>
            <w:vAlign w:val="center"/>
          </w:tcPr>
          <w:p w14:paraId="68377D16">
            <w:pPr>
              <w:spacing w:after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签订合同之日起（特殊情况以合同为准）。</w:t>
            </w:r>
          </w:p>
        </w:tc>
        <w:tc>
          <w:tcPr>
            <w:tcW w:w="1248" w:type="pct"/>
            <w:vAlign w:val="center"/>
          </w:tcPr>
          <w:p w14:paraId="33C6AB8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4D6A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3344354D">
            <w:pPr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687" w:type="pct"/>
            <w:vAlign w:val="center"/>
          </w:tcPr>
          <w:p w14:paraId="5ABD86D7">
            <w:pPr>
              <w:spacing w:after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付款</w:t>
            </w:r>
            <w:r>
              <w:rPr>
                <w:rFonts w:ascii="宋体" w:hAnsi="宋体" w:cs="宋体"/>
                <w:color w:val="auto"/>
                <w:szCs w:val="21"/>
              </w:rPr>
              <w:t>方式</w:t>
            </w:r>
          </w:p>
        </w:tc>
        <w:tc>
          <w:tcPr>
            <w:tcW w:w="2776" w:type="pct"/>
            <w:vAlign w:val="center"/>
          </w:tcPr>
          <w:p w14:paraId="140B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合同签订后30个工作日后，向乙方支付50％的合同约定金额，三个月服务成果初验合格后支付40%，终验合格且质保期满无问题支付剩余10%</w:t>
            </w:r>
          </w:p>
        </w:tc>
        <w:tc>
          <w:tcPr>
            <w:tcW w:w="1248" w:type="pct"/>
            <w:vAlign w:val="center"/>
          </w:tcPr>
          <w:p w14:paraId="50930FE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 w14:paraId="292708EA">
      <w:pPr>
        <w:pStyle w:val="2"/>
        <w:rPr>
          <w:color w:val="auto"/>
          <w:szCs w:val="21"/>
        </w:rPr>
      </w:pPr>
      <w:r>
        <w:rPr>
          <w:rFonts w:hint="eastAsia"/>
          <w:color w:val="auto"/>
        </w:rPr>
        <w:t>注</w:t>
      </w:r>
      <w:r>
        <w:rPr>
          <w:color w:val="auto"/>
        </w:rPr>
        <w:t>：</w:t>
      </w:r>
      <w:r>
        <w:rPr>
          <w:color w:val="auto"/>
          <w:szCs w:val="21"/>
        </w:rPr>
        <w:t>1. 不如实填写偏离情况的投标文件将视为虚假材料。</w:t>
      </w:r>
    </w:p>
    <w:p w14:paraId="598DBEFD">
      <w:pPr>
        <w:pStyle w:val="2"/>
        <w:ind w:firstLine="5760" w:firstLineChars="24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2DE4E2C7">
      <w:pPr>
        <w:spacing w:line="360" w:lineRule="auto"/>
        <w:ind w:firstLine="5040" w:firstLineChars="24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40DCB13A">
      <w:pPr>
        <w:spacing w:line="360" w:lineRule="auto"/>
        <w:ind w:firstLine="3584" w:firstLineChars="1700"/>
        <w:rPr>
          <w:b/>
          <w:bCs/>
          <w:color w:val="auto"/>
          <w:szCs w:val="21"/>
        </w:rPr>
      </w:pPr>
    </w:p>
    <w:p w14:paraId="7A2F6E05">
      <w:pPr>
        <w:spacing w:line="360" w:lineRule="auto"/>
        <w:ind w:firstLine="3584" w:firstLineChars="1700"/>
        <w:rPr>
          <w:b/>
          <w:bCs/>
          <w:color w:val="auto"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7EA795">
      <w:pPr>
        <w:widowControl/>
        <w:jc w:val="left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投标人服务承诺</w:t>
      </w:r>
    </w:p>
    <w:p w14:paraId="47EFE9D4">
      <w:pPr>
        <w:autoSpaceDE w:val="0"/>
        <w:autoSpaceDN w:val="0"/>
        <w:adjustRightInd w:val="0"/>
        <w:spacing w:line="360" w:lineRule="auto"/>
        <w:ind w:firstLine="420" w:firstLineChars="200"/>
        <w:rPr>
          <w:color w:val="auto"/>
          <w:szCs w:val="21"/>
        </w:rPr>
      </w:pPr>
    </w:p>
    <w:tbl>
      <w:tblPr>
        <w:tblStyle w:val="3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09C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36AA">
            <w:pPr>
              <w:pStyle w:val="7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0FF">
            <w:pPr>
              <w:pStyle w:val="7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B610">
            <w:pPr>
              <w:pStyle w:val="7"/>
              <w:spacing w:line="360" w:lineRule="auto"/>
              <w:jc w:val="center"/>
              <w:rPr>
                <w:rFonts w:cs="Arial"/>
                <w:color w:val="auto"/>
                <w:szCs w:val="21"/>
              </w:rPr>
            </w:pPr>
            <w:r>
              <w:rPr>
                <w:rFonts w:hint="eastAsia" w:cs="Arial"/>
                <w:color w:val="auto"/>
                <w:szCs w:val="21"/>
              </w:rPr>
              <w:t>承诺内容</w:t>
            </w:r>
          </w:p>
        </w:tc>
      </w:tr>
      <w:tr w14:paraId="6AD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C08D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B38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87D72">
            <w:pPr>
              <w:pStyle w:val="7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  <w:tr w14:paraId="435D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53CBC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7EB04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FAF86">
            <w:pPr>
              <w:pStyle w:val="7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  <w:tr w14:paraId="40B0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4C76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FA72">
            <w:pPr>
              <w:pStyle w:val="7"/>
              <w:spacing w:line="360" w:lineRule="auto"/>
              <w:jc w:val="center"/>
              <w:rPr>
                <w:rFonts w:cs="Arial"/>
                <w:bCs/>
                <w:color w:val="auto"/>
                <w:szCs w:val="21"/>
              </w:rPr>
            </w:pPr>
            <w:r>
              <w:rPr>
                <w:rFonts w:hint="eastAsia" w:cs="Arial"/>
                <w:bCs/>
                <w:color w:val="auto"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E5E">
            <w:pPr>
              <w:pStyle w:val="7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  <w:p w14:paraId="5767B5A7">
            <w:pPr>
              <w:pStyle w:val="7"/>
              <w:spacing w:line="360" w:lineRule="auto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54479D5A">
      <w:pPr>
        <w:spacing w:line="620" w:lineRule="exact"/>
        <w:rPr>
          <w:color w:val="auto"/>
          <w:szCs w:val="21"/>
        </w:rPr>
      </w:pPr>
    </w:p>
    <w:p w14:paraId="5A6C7556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投标人名称：</w:t>
      </w:r>
    </w:p>
    <w:p w14:paraId="0DDE56D0">
      <w:pPr>
        <w:spacing w:line="360" w:lineRule="auto"/>
        <w:ind w:firstLine="3570" w:firstLineChars="1700"/>
        <w:rPr>
          <w:color w:val="auto"/>
          <w:szCs w:val="21"/>
        </w:rPr>
      </w:pPr>
      <w:r>
        <w:rPr>
          <w:color w:val="auto"/>
          <w:szCs w:val="21"/>
        </w:rPr>
        <w:t>日期：年月日</w:t>
      </w:r>
    </w:p>
    <w:p w14:paraId="4E5FD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120A5"/>
    <w:rsid w:val="7131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2025-10-31T08:09:00Z</dcterms:created>
  <dc:creator>信息处唐英璇</dc:creator>
  <cp:lastModifiedBy>信息处唐英璇</cp:lastModifiedBy>
  <dcterms:modified xsi:type="dcterms:W3CDTF">2025-10-31T08:10:58Z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106939C708954263AF08006680D908F5_11</vt:lpwstr>
  </property>
  <property fmtid="{D5CDD505-2E9C-101B-9397-08002B2CF9AE}" pid="4" name="KSOTemplateDocerSaveRecord">
    <vt:lpwstr>eyJoZGlkIjoiMTYyYTczMGVkMzBlYzM3YWM2NWEzZTNiNTU4NWZmZDkiLCJ1c2VySWQiOiIxNTg3MjU2MzM5In0=</vt:lpwstr>
  </property>
</Properties>
</file>