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BBB8" w14:textId="5539B660" w:rsidR="00143FD7" w:rsidRPr="00746614" w:rsidRDefault="00143FD7" w:rsidP="00123EFD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746614">
        <w:rPr>
          <w:rFonts w:ascii="方正小标宋简体" w:eastAsia="方正小标宋简体" w:hint="eastAsia"/>
          <w:sz w:val="36"/>
          <w:szCs w:val="36"/>
        </w:rPr>
        <w:t>天津市第一中心医院“智慧医院建设”</w:t>
      </w:r>
      <w:r w:rsidR="00C10D49" w:rsidRPr="00746614">
        <w:rPr>
          <w:rFonts w:ascii="方正小标宋简体" w:eastAsia="方正小标宋简体" w:hint="eastAsia"/>
          <w:sz w:val="36"/>
          <w:szCs w:val="36"/>
        </w:rPr>
        <w:t>专家推荐</w:t>
      </w:r>
      <w:r w:rsidRPr="00746614">
        <w:rPr>
          <w:rFonts w:ascii="方正小标宋简体" w:eastAsia="方正小标宋简体" w:hint="eastAsia"/>
          <w:sz w:val="36"/>
          <w:szCs w:val="36"/>
        </w:rPr>
        <w:t>表</w:t>
      </w:r>
    </w:p>
    <w:p w14:paraId="7F8E5968" w14:textId="77777777" w:rsidR="00123EFD" w:rsidRPr="00123EFD" w:rsidRDefault="00123EFD" w:rsidP="00123EFD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8"/>
        <w:gridCol w:w="813"/>
        <w:gridCol w:w="1068"/>
        <w:gridCol w:w="1276"/>
        <w:gridCol w:w="410"/>
        <w:gridCol w:w="62"/>
        <w:gridCol w:w="487"/>
        <w:gridCol w:w="706"/>
        <w:gridCol w:w="1816"/>
      </w:tblGrid>
      <w:tr w:rsidR="004E78B6" w:rsidRPr="00123EFD" w14:paraId="09DAE9F7" w14:textId="77777777" w:rsidTr="00B86AB1">
        <w:tc>
          <w:tcPr>
            <w:tcW w:w="1658" w:type="dxa"/>
          </w:tcPr>
          <w:p w14:paraId="5B345384" w14:textId="77777777" w:rsidR="004E78B6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专家</w:t>
            </w:r>
            <w:r w:rsidR="004E78B6" w:rsidRPr="00123EF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81" w:type="dxa"/>
            <w:gridSpan w:val="2"/>
          </w:tcPr>
          <w:p w14:paraId="0174C859" w14:textId="77777777" w:rsidR="004E78B6" w:rsidRPr="00123EFD" w:rsidRDefault="004E78B6" w:rsidP="00123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14:paraId="7836A631" w14:textId="77777777" w:rsidR="004E78B6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4"/>
          </w:tcPr>
          <w:p w14:paraId="639297EA" w14:textId="77777777" w:rsidR="004E78B6" w:rsidRPr="00123EFD" w:rsidRDefault="004E78B6" w:rsidP="00123EFD">
            <w:pPr>
              <w:jc w:val="center"/>
              <w:rPr>
                <w:sz w:val="24"/>
                <w:szCs w:val="24"/>
              </w:rPr>
            </w:pPr>
          </w:p>
        </w:tc>
      </w:tr>
      <w:tr w:rsidR="00C10D49" w:rsidRPr="00123EFD" w14:paraId="658EA292" w14:textId="77777777" w:rsidTr="00B86AB1">
        <w:tc>
          <w:tcPr>
            <w:tcW w:w="1658" w:type="dxa"/>
          </w:tcPr>
          <w:p w14:paraId="2E4E692C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638" w:type="dxa"/>
            <w:gridSpan w:val="8"/>
          </w:tcPr>
          <w:p w14:paraId="1125788E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</w:tr>
      <w:tr w:rsidR="00C10D49" w:rsidRPr="00123EFD" w14:paraId="77B100CC" w14:textId="77777777" w:rsidTr="00D9113A">
        <w:tc>
          <w:tcPr>
            <w:tcW w:w="1658" w:type="dxa"/>
          </w:tcPr>
          <w:p w14:paraId="2BFFA3B7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093873CF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55BF74E2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F3F425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E9F474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1B53C4C9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</w:tr>
      <w:tr w:rsidR="00C10D49" w:rsidRPr="00123EFD" w14:paraId="2B1C167C" w14:textId="77777777" w:rsidTr="00D9113A">
        <w:tc>
          <w:tcPr>
            <w:tcW w:w="1658" w:type="dxa"/>
          </w:tcPr>
          <w:p w14:paraId="5C7891A3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1877FA0D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14:paraId="4DC08469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A4991E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930018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48777DA6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</w:tr>
      <w:tr w:rsidR="00C10D49" w:rsidRPr="00123EFD" w14:paraId="6CDB7F11" w14:textId="77777777" w:rsidTr="00B86AB1">
        <w:tc>
          <w:tcPr>
            <w:tcW w:w="1658" w:type="dxa"/>
          </w:tcPr>
          <w:p w14:paraId="6F9749F7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</w:tcPr>
          <w:p w14:paraId="19FD8E68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4CE10E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09" w:type="dxa"/>
            <w:gridSpan w:val="3"/>
            <w:tcBorders>
              <w:left w:val="single" w:sz="4" w:space="0" w:color="auto"/>
            </w:tcBorders>
          </w:tcPr>
          <w:p w14:paraId="3362B58C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</w:tr>
      <w:tr w:rsidR="00C10D49" w:rsidRPr="00123EFD" w14:paraId="309C11FA" w14:textId="77777777" w:rsidTr="00B86AB1">
        <w:tc>
          <w:tcPr>
            <w:tcW w:w="1658" w:type="dxa"/>
          </w:tcPr>
          <w:p w14:paraId="3BA6ACC2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开户行</w:t>
            </w: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</w:tcPr>
          <w:p w14:paraId="043E5271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ED62DC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账号</w:t>
            </w:r>
          </w:p>
        </w:tc>
        <w:tc>
          <w:tcPr>
            <w:tcW w:w="3009" w:type="dxa"/>
            <w:gridSpan w:val="3"/>
            <w:tcBorders>
              <w:left w:val="single" w:sz="4" w:space="0" w:color="auto"/>
            </w:tcBorders>
          </w:tcPr>
          <w:p w14:paraId="5EF67965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</w:tr>
      <w:tr w:rsidR="00C10D49" w:rsidRPr="00123EFD" w14:paraId="670E852F" w14:textId="77777777" w:rsidTr="00B86AB1">
        <w:tc>
          <w:tcPr>
            <w:tcW w:w="1658" w:type="dxa"/>
          </w:tcPr>
          <w:p w14:paraId="6E6A6814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</w:tcPr>
          <w:p w14:paraId="0327B351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16DB35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009" w:type="dxa"/>
            <w:gridSpan w:val="3"/>
            <w:tcBorders>
              <w:left w:val="single" w:sz="4" w:space="0" w:color="auto"/>
            </w:tcBorders>
          </w:tcPr>
          <w:p w14:paraId="78E43D3F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</w:tr>
      <w:tr w:rsidR="00C10D49" w:rsidRPr="00123EFD" w14:paraId="2A389567" w14:textId="77777777" w:rsidTr="00B86AB1">
        <w:tc>
          <w:tcPr>
            <w:tcW w:w="1658" w:type="dxa"/>
          </w:tcPr>
          <w:p w14:paraId="33183A1C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本科专业</w:t>
            </w: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</w:tcPr>
          <w:p w14:paraId="437A1C70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A1CD7A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研究生方向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</w:tcBorders>
          </w:tcPr>
          <w:p w14:paraId="6054A486" w14:textId="77777777" w:rsidR="00C10D49" w:rsidRPr="00123EFD" w:rsidRDefault="00C10D49" w:rsidP="00123EFD">
            <w:pPr>
              <w:jc w:val="center"/>
              <w:rPr>
                <w:sz w:val="24"/>
                <w:szCs w:val="24"/>
              </w:rPr>
            </w:pPr>
          </w:p>
        </w:tc>
      </w:tr>
      <w:tr w:rsidR="004E78B6" w:rsidRPr="00123EFD" w14:paraId="5DFDA34B" w14:textId="77777777" w:rsidTr="00B86AB1">
        <w:tc>
          <w:tcPr>
            <w:tcW w:w="8296" w:type="dxa"/>
            <w:gridSpan w:val="9"/>
          </w:tcPr>
          <w:p w14:paraId="57C85966" w14:textId="77777777" w:rsidR="004E78B6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从业经历</w:t>
            </w:r>
            <w:r w:rsidR="004E78B6" w:rsidRPr="00123EFD">
              <w:rPr>
                <w:rFonts w:hint="eastAsia"/>
                <w:sz w:val="24"/>
                <w:szCs w:val="24"/>
              </w:rPr>
              <w:t>简介</w:t>
            </w:r>
            <w:r w:rsidRPr="00123EFD">
              <w:rPr>
                <w:rFonts w:hint="eastAsia"/>
                <w:sz w:val="24"/>
                <w:szCs w:val="24"/>
              </w:rPr>
              <w:t>与</w:t>
            </w:r>
            <w:r w:rsidR="009F7307" w:rsidRPr="00123EFD">
              <w:rPr>
                <w:rFonts w:hint="eastAsia"/>
                <w:sz w:val="24"/>
                <w:szCs w:val="24"/>
              </w:rPr>
              <w:t>技术</w:t>
            </w:r>
            <w:r w:rsidRPr="00123EFD">
              <w:rPr>
                <w:rFonts w:hint="eastAsia"/>
                <w:sz w:val="24"/>
                <w:szCs w:val="24"/>
              </w:rPr>
              <w:t>专长说明</w:t>
            </w:r>
            <w:r w:rsidR="004E78B6" w:rsidRPr="00123EFD">
              <w:rPr>
                <w:rFonts w:hint="eastAsia"/>
                <w:sz w:val="24"/>
                <w:szCs w:val="24"/>
              </w:rPr>
              <w:t>（限</w:t>
            </w:r>
            <w:r w:rsidRPr="00123EFD">
              <w:rPr>
                <w:rFonts w:hint="eastAsia"/>
                <w:sz w:val="24"/>
                <w:szCs w:val="24"/>
              </w:rPr>
              <w:t>8</w:t>
            </w:r>
            <w:r w:rsidR="004E78B6" w:rsidRPr="00123EFD">
              <w:rPr>
                <w:rFonts w:hint="eastAsia"/>
                <w:sz w:val="24"/>
                <w:szCs w:val="24"/>
              </w:rPr>
              <w:t>00</w:t>
            </w:r>
            <w:r w:rsidR="004E78B6" w:rsidRPr="00123EFD">
              <w:rPr>
                <w:rFonts w:hint="eastAsia"/>
                <w:sz w:val="24"/>
                <w:szCs w:val="24"/>
              </w:rPr>
              <w:t>字）</w:t>
            </w:r>
          </w:p>
          <w:p w14:paraId="03288576" w14:textId="77777777" w:rsidR="004E78B6" w:rsidRPr="00123EFD" w:rsidRDefault="004E78B6" w:rsidP="00123EFD">
            <w:pPr>
              <w:jc w:val="center"/>
              <w:rPr>
                <w:sz w:val="24"/>
                <w:szCs w:val="24"/>
              </w:rPr>
            </w:pPr>
          </w:p>
          <w:p w14:paraId="197CF3F4" w14:textId="77777777" w:rsidR="008E1A12" w:rsidRPr="00123EFD" w:rsidRDefault="008E1A12" w:rsidP="00123EFD">
            <w:pPr>
              <w:jc w:val="center"/>
              <w:rPr>
                <w:sz w:val="24"/>
                <w:szCs w:val="24"/>
              </w:rPr>
            </w:pPr>
          </w:p>
          <w:p w14:paraId="4F2082CC" w14:textId="77777777" w:rsidR="00123EFD" w:rsidRPr="00123EFD" w:rsidRDefault="00123EFD" w:rsidP="00123EFD">
            <w:pPr>
              <w:jc w:val="center"/>
              <w:rPr>
                <w:sz w:val="24"/>
                <w:szCs w:val="24"/>
              </w:rPr>
            </w:pPr>
          </w:p>
          <w:p w14:paraId="5DDE150F" w14:textId="77777777" w:rsidR="008E1A12" w:rsidRDefault="008E1A12" w:rsidP="00123EFD">
            <w:pPr>
              <w:jc w:val="center"/>
              <w:rPr>
                <w:sz w:val="24"/>
                <w:szCs w:val="24"/>
              </w:rPr>
            </w:pPr>
          </w:p>
          <w:p w14:paraId="79DBB501" w14:textId="77777777" w:rsidR="00C479C6" w:rsidRDefault="00C479C6" w:rsidP="00123EFD">
            <w:pPr>
              <w:jc w:val="center"/>
              <w:rPr>
                <w:sz w:val="24"/>
                <w:szCs w:val="24"/>
              </w:rPr>
            </w:pPr>
          </w:p>
          <w:p w14:paraId="4FA9B7AE" w14:textId="77777777" w:rsidR="00C479C6" w:rsidRPr="00B86AB1" w:rsidRDefault="00C479C6" w:rsidP="00123EFD">
            <w:pPr>
              <w:jc w:val="center"/>
              <w:rPr>
                <w:sz w:val="24"/>
                <w:szCs w:val="24"/>
              </w:rPr>
            </w:pPr>
          </w:p>
          <w:p w14:paraId="00F89CC2" w14:textId="77777777" w:rsidR="008E1A12" w:rsidRPr="00123EFD" w:rsidRDefault="008E1A12" w:rsidP="00123EFD">
            <w:pPr>
              <w:jc w:val="center"/>
              <w:rPr>
                <w:sz w:val="24"/>
                <w:szCs w:val="24"/>
              </w:rPr>
            </w:pPr>
          </w:p>
          <w:p w14:paraId="5DE95B99" w14:textId="77777777" w:rsidR="008E1A12" w:rsidRPr="00123EFD" w:rsidRDefault="008E1A12" w:rsidP="00123EFD">
            <w:pPr>
              <w:jc w:val="center"/>
              <w:rPr>
                <w:sz w:val="24"/>
                <w:szCs w:val="24"/>
              </w:rPr>
            </w:pPr>
          </w:p>
          <w:p w14:paraId="32E21E51" w14:textId="77777777" w:rsidR="008E1A12" w:rsidRPr="00123EFD" w:rsidRDefault="008E1A12" w:rsidP="00123EFD">
            <w:pPr>
              <w:jc w:val="center"/>
              <w:rPr>
                <w:sz w:val="24"/>
                <w:szCs w:val="24"/>
              </w:rPr>
            </w:pPr>
          </w:p>
          <w:p w14:paraId="3C1A74BF" w14:textId="77777777" w:rsidR="008E1A12" w:rsidRPr="00123EFD" w:rsidRDefault="008E1A12" w:rsidP="00123EFD">
            <w:pPr>
              <w:jc w:val="center"/>
              <w:rPr>
                <w:sz w:val="24"/>
                <w:szCs w:val="24"/>
              </w:rPr>
            </w:pPr>
          </w:p>
        </w:tc>
      </w:tr>
      <w:tr w:rsidR="004E78B6" w:rsidRPr="00123EFD" w14:paraId="17D83C82" w14:textId="77777777" w:rsidTr="00B86AB1">
        <w:tc>
          <w:tcPr>
            <w:tcW w:w="8296" w:type="dxa"/>
            <w:gridSpan w:val="9"/>
          </w:tcPr>
          <w:p w14:paraId="666E6144" w14:textId="77777777" w:rsidR="004E78B6" w:rsidRPr="00123EFD" w:rsidRDefault="00C10D49" w:rsidP="00123EFD">
            <w:pPr>
              <w:jc w:val="center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能够参与评审的科目类别选择（可多选）</w:t>
            </w:r>
          </w:p>
          <w:p w14:paraId="3396528F" w14:textId="77777777" w:rsidR="004E78B6" w:rsidRPr="00123EFD" w:rsidRDefault="004E78B6" w:rsidP="00123EFD">
            <w:pPr>
              <w:rPr>
                <w:b/>
                <w:sz w:val="24"/>
                <w:szCs w:val="24"/>
              </w:rPr>
            </w:pPr>
            <w:r w:rsidRPr="00123EFD">
              <w:rPr>
                <w:rFonts w:hint="eastAsia"/>
                <w:b/>
                <w:sz w:val="24"/>
                <w:szCs w:val="24"/>
              </w:rPr>
              <w:t>1</w:t>
            </w:r>
            <w:r w:rsidRPr="00123EFD">
              <w:rPr>
                <w:rFonts w:hint="eastAsia"/>
                <w:b/>
                <w:sz w:val="24"/>
                <w:szCs w:val="24"/>
              </w:rPr>
              <w:t>、人工智能辅助类相关课题合作研究</w:t>
            </w:r>
            <w:r w:rsidR="00045CDC" w:rsidRPr="00123EFD">
              <w:rPr>
                <w:rFonts w:hint="eastAsia"/>
                <w:b/>
                <w:sz w:val="24"/>
                <w:szCs w:val="24"/>
              </w:rPr>
              <w:t>或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测试完善</w:t>
            </w:r>
            <w:r w:rsidRPr="00123EFD">
              <w:rPr>
                <w:rFonts w:hint="eastAsia"/>
                <w:b/>
                <w:sz w:val="24"/>
                <w:szCs w:val="24"/>
              </w:rPr>
              <w:t>（</w:t>
            </w:r>
            <w:r w:rsidRPr="00123EF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23EFD">
              <w:rPr>
                <w:rFonts w:hint="eastAsia"/>
                <w:b/>
                <w:sz w:val="24"/>
                <w:szCs w:val="24"/>
              </w:rPr>
              <w:t>）；</w:t>
            </w:r>
          </w:p>
          <w:p w14:paraId="28E9FE29" w14:textId="77777777" w:rsidR="004E78B6" w:rsidRPr="00123EFD" w:rsidRDefault="004E78B6" w:rsidP="00123EFD">
            <w:pPr>
              <w:rPr>
                <w:b/>
                <w:sz w:val="24"/>
                <w:szCs w:val="24"/>
              </w:rPr>
            </w:pPr>
            <w:r w:rsidRPr="00123EFD">
              <w:rPr>
                <w:rFonts w:hint="eastAsia"/>
                <w:b/>
                <w:sz w:val="24"/>
                <w:szCs w:val="24"/>
              </w:rPr>
              <w:t>2</w:t>
            </w:r>
            <w:r w:rsidRPr="00123EFD">
              <w:rPr>
                <w:rFonts w:hint="eastAsia"/>
                <w:b/>
                <w:sz w:val="24"/>
                <w:szCs w:val="24"/>
              </w:rPr>
              <w:t>、提升医院管理水平、医患满意度的应用类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系统合作研究或测试完善（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）</w:t>
            </w:r>
            <w:r w:rsidRPr="00123EFD">
              <w:rPr>
                <w:rFonts w:hint="eastAsia"/>
                <w:b/>
                <w:sz w:val="24"/>
                <w:szCs w:val="24"/>
              </w:rPr>
              <w:t>；</w:t>
            </w:r>
          </w:p>
          <w:p w14:paraId="33C825F0" w14:textId="77777777" w:rsidR="004E78B6" w:rsidRPr="00123EFD" w:rsidRDefault="004E78B6" w:rsidP="00123EFD">
            <w:pPr>
              <w:rPr>
                <w:b/>
                <w:sz w:val="24"/>
                <w:szCs w:val="24"/>
              </w:rPr>
            </w:pPr>
            <w:r w:rsidRPr="00123EFD">
              <w:rPr>
                <w:rFonts w:hint="eastAsia"/>
                <w:b/>
                <w:sz w:val="24"/>
                <w:szCs w:val="24"/>
              </w:rPr>
              <w:t>3</w:t>
            </w:r>
            <w:r w:rsidRPr="00123EFD">
              <w:rPr>
                <w:rFonts w:hint="eastAsia"/>
                <w:b/>
                <w:sz w:val="24"/>
                <w:szCs w:val="24"/>
              </w:rPr>
              <w:t>、提升医院数据治理水平数据共享应用能力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的合作研究或成果测试完善（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）</w:t>
            </w:r>
            <w:r w:rsidRPr="00123EFD">
              <w:rPr>
                <w:rFonts w:hint="eastAsia"/>
                <w:b/>
                <w:sz w:val="24"/>
                <w:szCs w:val="24"/>
              </w:rPr>
              <w:t>；</w:t>
            </w:r>
          </w:p>
          <w:p w14:paraId="20644720" w14:textId="77777777" w:rsidR="004E78B6" w:rsidRPr="00123EFD" w:rsidRDefault="004E78B6" w:rsidP="00123EFD">
            <w:pPr>
              <w:rPr>
                <w:b/>
                <w:sz w:val="24"/>
                <w:szCs w:val="24"/>
              </w:rPr>
            </w:pPr>
            <w:r w:rsidRPr="00123EFD">
              <w:rPr>
                <w:rFonts w:hint="eastAsia"/>
                <w:b/>
                <w:sz w:val="24"/>
                <w:szCs w:val="24"/>
              </w:rPr>
              <w:t>4</w:t>
            </w:r>
            <w:r w:rsidRPr="00123EFD">
              <w:rPr>
                <w:rFonts w:hint="eastAsia"/>
                <w:b/>
                <w:sz w:val="24"/>
                <w:szCs w:val="24"/>
              </w:rPr>
              <w:t>、提升专业管理部门效能，提升投入产出绩效的专项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产品测试完善（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）</w:t>
            </w:r>
            <w:r w:rsidRPr="00123EFD">
              <w:rPr>
                <w:rFonts w:hint="eastAsia"/>
                <w:b/>
                <w:sz w:val="24"/>
                <w:szCs w:val="24"/>
              </w:rPr>
              <w:t>；</w:t>
            </w:r>
          </w:p>
          <w:p w14:paraId="42094F6C" w14:textId="77777777" w:rsidR="004E78B6" w:rsidRPr="00123EFD" w:rsidRDefault="004E78B6" w:rsidP="00123EFD">
            <w:pPr>
              <w:rPr>
                <w:b/>
                <w:sz w:val="24"/>
                <w:szCs w:val="24"/>
              </w:rPr>
            </w:pPr>
            <w:r w:rsidRPr="00123EFD">
              <w:rPr>
                <w:rFonts w:hint="eastAsia"/>
                <w:b/>
                <w:sz w:val="24"/>
                <w:szCs w:val="24"/>
              </w:rPr>
              <w:t>5</w:t>
            </w:r>
            <w:r w:rsidRPr="00123EFD">
              <w:rPr>
                <w:rFonts w:hint="eastAsia"/>
                <w:b/>
                <w:sz w:val="24"/>
                <w:szCs w:val="24"/>
              </w:rPr>
              <w:t>、提升诊疗过程中风险防控水平的</w:t>
            </w:r>
            <w:r w:rsidR="00045CDC" w:rsidRPr="00123EFD">
              <w:rPr>
                <w:rFonts w:hint="eastAsia"/>
                <w:b/>
                <w:sz w:val="24"/>
                <w:szCs w:val="24"/>
              </w:rPr>
              <w:t>前期成果合作深入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研究或测试完善（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）；</w:t>
            </w:r>
          </w:p>
          <w:p w14:paraId="7A38AFEF" w14:textId="77777777" w:rsidR="004E78B6" w:rsidRPr="00123EFD" w:rsidRDefault="004E78B6" w:rsidP="00123EFD">
            <w:pPr>
              <w:rPr>
                <w:b/>
                <w:sz w:val="24"/>
                <w:szCs w:val="24"/>
              </w:rPr>
            </w:pPr>
            <w:r w:rsidRPr="00123EFD">
              <w:rPr>
                <w:rFonts w:hint="eastAsia"/>
                <w:b/>
                <w:sz w:val="24"/>
                <w:szCs w:val="24"/>
              </w:rPr>
              <w:t>6</w:t>
            </w:r>
            <w:r w:rsidRPr="00123EFD">
              <w:rPr>
                <w:rFonts w:hint="eastAsia"/>
                <w:b/>
                <w:sz w:val="24"/>
                <w:szCs w:val="24"/>
              </w:rPr>
              <w:t>、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医疗器械类、医药类以及其它类创新</w:t>
            </w:r>
            <w:r w:rsidRPr="00123EFD">
              <w:rPr>
                <w:rFonts w:hint="eastAsia"/>
                <w:b/>
                <w:sz w:val="24"/>
                <w:szCs w:val="24"/>
              </w:rPr>
              <w:t>课题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的合作研究或测试完善（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73936" w:rsidRPr="00123EFD">
              <w:rPr>
                <w:rFonts w:hint="eastAsia"/>
                <w:b/>
                <w:sz w:val="24"/>
                <w:szCs w:val="24"/>
              </w:rPr>
              <w:t>）；</w:t>
            </w:r>
          </w:p>
          <w:p w14:paraId="6BC24B86" w14:textId="77777777" w:rsidR="00C73936" w:rsidRPr="00123EFD" w:rsidRDefault="00C73936" w:rsidP="00123EFD">
            <w:pPr>
              <w:rPr>
                <w:b/>
                <w:sz w:val="24"/>
                <w:szCs w:val="24"/>
              </w:rPr>
            </w:pPr>
            <w:r w:rsidRPr="00123EFD">
              <w:rPr>
                <w:rFonts w:hint="eastAsia"/>
                <w:b/>
                <w:sz w:val="24"/>
                <w:szCs w:val="24"/>
              </w:rPr>
              <w:t>7</w:t>
            </w:r>
            <w:r w:rsidRPr="00123EFD">
              <w:rPr>
                <w:rFonts w:hint="eastAsia"/>
                <w:b/>
                <w:sz w:val="24"/>
                <w:szCs w:val="24"/>
              </w:rPr>
              <w:t>、其他类创新应用成果测试完善（</w:t>
            </w:r>
            <w:r w:rsidRPr="00123EF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23EFD">
              <w:rPr>
                <w:rFonts w:hint="eastAsia"/>
                <w:b/>
                <w:sz w:val="24"/>
                <w:szCs w:val="24"/>
              </w:rPr>
              <w:t>）。</w:t>
            </w:r>
          </w:p>
        </w:tc>
      </w:tr>
      <w:tr w:rsidR="00045CDC" w:rsidRPr="00123EFD" w14:paraId="2E368D48" w14:textId="77777777" w:rsidTr="00B86AB1">
        <w:tc>
          <w:tcPr>
            <w:tcW w:w="8296" w:type="dxa"/>
            <w:gridSpan w:val="9"/>
          </w:tcPr>
          <w:p w14:paraId="5D95FF32" w14:textId="77777777" w:rsidR="009F7307" w:rsidRPr="00123EFD" w:rsidRDefault="009F7307" w:rsidP="00123EFD">
            <w:pPr>
              <w:jc w:val="left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推荐单位意见</w:t>
            </w:r>
          </w:p>
          <w:p w14:paraId="5E6C154D" w14:textId="77777777" w:rsidR="00045CDC" w:rsidRPr="00123EFD" w:rsidRDefault="00045CDC" w:rsidP="00123EFD">
            <w:pPr>
              <w:jc w:val="left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盖章：</w:t>
            </w:r>
            <w:r w:rsidR="009F7307" w:rsidRPr="00123EFD">
              <w:rPr>
                <w:rFonts w:hint="eastAsia"/>
                <w:sz w:val="24"/>
                <w:szCs w:val="24"/>
              </w:rPr>
              <w:t xml:space="preserve">             </w:t>
            </w:r>
            <w:r w:rsidR="009F7307" w:rsidRPr="00123EFD">
              <w:rPr>
                <w:rFonts w:hint="eastAsia"/>
                <w:sz w:val="24"/>
                <w:szCs w:val="24"/>
              </w:rPr>
              <w:t>单位</w:t>
            </w:r>
            <w:r w:rsidRPr="00123EFD">
              <w:rPr>
                <w:rFonts w:hint="eastAsia"/>
                <w:sz w:val="24"/>
                <w:szCs w:val="24"/>
              </w:rPr>
              <w:t>代表签字：</w:t>
            </w:r>
            <w:r w:rsidR="009F7307" w:rsidRPr="00123EFD">
              <w:rPr>
                <w:rFonts w:hint="eastAsia"/>
                <w:sz w:val="24"/>
                <w:szCs w:val="24"/>
              </w:rPr>
              <w:t xml:space="preserve">         </w:t>
            </w:r>
            <w:r w:rsidR="009F7307" w:rsidRPr="00123EFD">
              <w:rPr>
                <w:rFonts w:hint="eastAsia"/>
                <w:sz w:val="24"/>
                <w:szCs w:val="24"/>
              </w:rPr>
              <w:t>专家签字：</w:t>
            </w:r>
          </w:p>
          <w:p w14:paraId="737A19A4" w14:textId="77777777" w:rsidR="00045CDC" w:rsidRPr="00123EFD" w:rsidRDefault="00045CDC" w:rsidP="00123EFD">
            <w:pPr>
              <w:jc w:val="left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日期：</w:t>
            </w:r>
            <w:r w:rsidRPr="00123EFD">
              <w:rPr>
                <w:rFonts w:hint="eastAsia"/>
                <w:sz w:val="24"/>
                <w:szCs w:val="24"/>
              </w:rPr>
              <w:t xml:space="preserve">   </w:t>
            </w:r>
            <w:r w:rsidRPr="00123EFD"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045CDC" w:rsidRPr="00123EFD" w14:paraId="154D914D" w14:textId="77777777" w:rsidTr="00B86AB1">
        <w:tc>
          <w:tcPr>
            <w:tcW w:w="8296" w:type="dxa"/>
            <w:gridSpan w:val="9"/>
          </w:tcPr>
          <w:p w14:paraId="7DD6E1CA" w14:textId="77777777" w:rsidR="00045CDC" w:rsidRPr="00123EFD" w:rsidRDefault="00045CDC" w:rsidP="00123EFD">
            <w:pPr>
              <w:jc w:val="left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医院</w:t>
            </w:r>
            <w:r w:rsidR="009F7307" w:rsidRPr="00123EFD">
              <w:rPr>
                <w:rFonts w:hint="eastAsia"/>
                <w:sz w:val="24"/>
                <w:szCs w:val="24"/>
              </w:rPr>
              <w:t>科教处审核</w:t>
            </w:r>
            <w:r w:rsidRPr="00123EFD">
              <w:rPr>
                <w:rFonts w:hint="eastAsia"/>
                <w:sz w:val="24"/>
                <w:szCs w:val="24"/>
              </w:rPr>
              <w:t>意见：</w:t>
            </w:r>
          </w:p>
          <w:p w14:paraId="37A0EC08" w14:textId="77777777" w:rsidR="00045CDC" w:rsidRPr="00123EFD" w:rsidRDefault="00045CDC" w:rsidP="00123EFD">
            <w:pPr>
              <w:jc w:val="left"/>
              <w:rPr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盖章</w:t>
            </w:r>
            <w:r w:rsidRPr="00123EFD"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 w:rsidRPr="00123EFD">
              <w:rPr>
                <w:rFonts w:hint="eastAsia"/>
                <w:sz w:val="24"/>
                <w:szCs w:val="24"/>
              </w:rPr>
              <w:t>负责人签字：</w:t>
            </w:r>
          </w:p>
          <w:p w14:paraId="338BCD3E" w14:textId="77777777" w:rsidR="00045CDC" w:rsidRPr="00123EFD" w:rsidRDefault="00045CDC" w:rsidP="00123EFD">
            <w:pPr>
              <w:jc w:val="left"/>
              <w:rPr>
                <w:b/>
                <w:sz w:val="24"/>
                <w:szCs w:val="24"/>
              </w:rPr>
            </w:pPr>
            <w:r w:rsidRPr="00123EFD">
              <w:rPr>
                <w:rFonts w:hint="eastAsia"/>
                <w:sz w:val="24"/>
                <w:szCs w:val="24"/>
              </w:rPr>
              <w:t>日期：</w:t>
            </w:r>
            <w:r w:rsidRPr="00123EFD">
              <w:rPr>
                <w:rFonts w:hint="eastAsia"/>
                <w:sz w:val="24"/>
                <w:szCs w:val="24"/>
              </w:rPr>
              <w:t xml:space="preserve">   </w:t>
            </w:r>
            <w:r w:rsidRPr="00123EFD">
              <w:rPr>
                <w:rFonts w:hint="eastAsia"/>
                <w:sz w:val="24"/>
                <w:szCs w:val="24"/>
              </w:rPr>
              <w:t>年月日</w:t>
            </w:r>
            <w:r w:rsidR="00C30DA1" w:rsidRPr="00123EFD">
              <w:rPr>
                <w:sz w:val="24"/>
                <w:szCs w:val="24"/>
              </w:rPr>
              <w:tab/>
            </w:r>
          </w:p>
        </w:tc>
      </w:tr>
    </w:tbl>
    <w:p w14:paraId="5BCBFF47" w14:textId="0906A701" w:rsidR="00143FD7" w:rsidRPr="00123EFD" w:rsidRDefault="00045CDC" w:rsidP="00045CDC">
      <w:pPr>
        <w:jc w:val="left"/>
        <w:rPr>
          <w:b/>
          <w:szCs w:val="21"/>
        </w:rPr>
      </w:pPr>
      <w:r w:rsidRPr="00123EFD">
        <w:rPr>
          <w:rFonts w:hint="eastAsia"/>
          <w:b/>
          <w:szCs w:val="21"/>
        </w:rPr>
        <w:t>填表说明：</w:t>
      </w:r>
      <w:r w:rsidR="009F7307" w:rsidRPr="00123EFD">
        <w:rPr>
          <w:rFonts w:hint="eastAsia"/>
          <w:b/>
          <w:szCs w:val="21"/>
        </w:rPr>
        <w:t>推荐单位</w:t>
      </w:r>
      <w:r w:rsidR="00C30DA1" w:rsidRPr="00123EFD">
        <w:rPr>
          <w:rFonts w:hint="eastAsia"/>
          <w:b/>
          <w:szCs w:val="21"/>
        </w:rPr>
        <w:t>本着“</w:t>
      </w:r>
      <w:r w:rsidR="009F7307" w:rsidRPr="00123EFD">
        <w:rPr>
          <w:rFonts w:hint="eastAsia"/>
          <w:b/>
          <w:szCs w:val="21"/>
        </w:rPr>
        <w:t>诚实、守信</w:t>
      </w:r>
      <w:r w:rsidR="00C30DA1" w:rsidRPr="00123EFD">
        <w:rPr>
          <w:rFonts w:hint="eastAsia"/>
          <w:b/>
          <w:szCs w:val="21"/>
        </w:rPr>
        <w:t>”的原则</w:t>
      </w:r>
      <w:r w:rsidR="009F7307" w:rsidRPr="00123EFD">
        <w:rPr>
          <w:rFonts w:hint="eastAsia"/>
          <w:b/>
          <w:szCs w:val="21"/>
        </w:rPr>
        <w:t>为</w:t>
      </w:r>
      <w:r w:rsidR="00C30DA1" w:rsidRPr="00123EFD">
        <w:rPr>
          <w:rFonts w:hint="eastAsia"/>
          <w:b/>
          <w:szCs w:val="21"/>
        </w:rPr>
        <w:t>天津市第一中心医院“智慧医院建设”</w:t>
      </w:r>
      <w:r w:rsidR="009F7307" w:rsidRPr="00123EFD">
        <w:rPr>
          <w:rFonts w:hint="eastAsia"/>
          <w:b/>
          <w:szCs w:val="21"/>
        </w:rPr>
        <w:t>推荐行业技术专家</w:t>
      </w:r>
      <w:r w:rsidR="00C30DA1" w:rsidRPr="00123EFD">
        <w:rPr>
          <w:rFonts w:hint="eastAsia"/>
          <w:b/>
          <w:szCs w:val="21"/>
        </w:rPr>
        <w:t>，承诺</w:t>
      </w:r>
      <w:r w:rsidR="009F7307" w:rsidRPr="00123EFD">
        <w:rPr>
          <w:rFonts w:hint="eastAsia"/>
          <w:b/>
          <w:szCs w:val="21"/>
        </w:rPr>
        <w:t>推荐信息的真实性。专家进入智库后有</w:t>
      </w:r>
      <w:r w:rsidR="009D689C">
        <w:rPr>
          <w:rFonts w:hint="eastAsia"/>
          <w:b/>
          <w:szCs w:val="21"/>
        </w:rPr>
        <w:t>义务</w:t>
      </w:r>
      <w:r w:rsidR="009F7307" w:rsidRPr="00123EFD">
        <w:rPr>
          <w:rFonts w:hint="eastAsia"/>
          <w:b/>
          <w:szCs w:val="21"/>
        </w:rPr>
        <w:t>参加医院组织的各种论证、评审会议，合法收取劳务报酬。被企业推荐的专家还</w:t>
      </w:r>
      <w:r w:rsidR="00C30DA1" w:rsidRPr="00123EFD">
        <w:rPr>
          <w:rFonts w:hint="eastAsia"/>
          <w:b/>
          <w:szCs w:val="21"/>
        </w:rPr>
        <w:t>需要如下附件材料：</w:t>
      </w:r>
    </w:p>
    <w:p w14:paraId="3C0D2B7F" w14:textId="77777777" w:rsidR="00C30DA1" w:rsidRPr="00123EFD" w:rsidRDefault="00C30DA1" w:rsidP="00045CDC">
      <w:pPr>
        <w:jc w:val="left"/>
        <w:rPr>
          <w:b/>
          <w:szCs w:val="21"/>
        </w:rPr>
      </w:pPr>
      <w:r w:rsidRPr="00123EFD">
        <w:rPr>
          <w:rFonts w:hint="eastAsia"/>
          <w:b/>
          <w:szCs w:val="21"/>
        </w:rPr>
        <w:t>1</w:t>
      </w:r>
      <w:r w:rsidRPr="00123EFD">
        <w:rPr>
          <w:rFonts w:hint="eastAsia"/>
          <w:b/>
          <w:szCs w:val="21"/>
        </w:rPr>
        <w:t>、</w:t>
      </w:r>
      <w:r w:rsidR="009F7307" w:rsidRPr="00123EFD">
        <w:rPr>
          <w:rFonts w:hint="eastAsia"/>
          <w:b/>
          <w:szCs w:val="21"/>
        </w:rPr>
        <w:t>学历、学位证书扫描件、身份证正反面扫描件</w:t>
      </w:r>
    </w:p>
    <w:p w14:paraId="604A85C5" w14:textId="77777777" w:rsidR="00C30DA1" w:rsidRPr="00123EFD" w:rsidRDefault="00C30DA1" w:rsidP="00045CDC">
      <w:pPr>
        <w:jc w:val="left"/>
        <w:rPr>
          <w:szCs w:val="21"/>
        </w:rPr>
      </w:pPr>
      <w:r w:rsidRPr="00123EFD">
        <w:rPr>
          <w:rFonts w:hint="eastAsia"/>
          <w:b/>
          <w:szCs w:val="21"/>
        </w:rPr>
        <w:t>2</w:t>
      </w:r>
      <w:r w:rsidRPr="00123EFD">
        <w:rPr>
          <w:rFonts w:hint="eastAsia"/>
          <w:b/>
          <w:szCs w:val="21"/>
        </w:rPr>
        <w:t>、</w:t>
      </w:r>
      <w:r w:rsidR="009F7307" w:rsidRPr="00123EFD">
        <w:rPr>
          <w:rFonts w:hint="eastAsia"/>
          <w:b/>
          <w:szCs w:val="21"/>
        </w:rPr>
        <w:t>相关成果证书或其它业绩证明材料</w:t>
      </w:r>
    </w:p>
    <w:sectPr w:rsidR="00C30DA1" w:rsidRPr="00123EFD" w:rsidSect="00584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7244" w14:textId="77777777" w:rsidR="00BF2358" w:rsidRDefault="00BF2358" w:rsidP="00143FD7">
      <w:r>
        <w:separator/>
      </w:r>
    </w:p>
  </w:endnote>
  <w:endnote w:type="continuationSeparator" w:id="0">
    <w:p w14:paraId="3B2F6596" w14:textId="77777777" w:rsidR="00BF2358" w:rsidRDefault="00BF2358" w:rsidP="0014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9E4BC" w14:textId="77777777" w:rsidR="00BF2358" w:rsidRDefault="00BF2358" w:rsidP="00143FD7">
      <w:r>
        <w:separator/>
      </w:r>
    </w:p>
  </w:footnote>
  <w:footnote w:type="continuationSeparator" w:id="0">
    <w:p w14:paraId="20AF0204" w14:textId="77777777" w:rsidR="00BF2358" w:rsidRDefault="00BF2358" w:rsidP="0014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D7"/>
    <w:rsid w:val="00045CDC"/>
    <w:rsid w:val="00123EFD"/>
    <w:rsid w:val="00143FD7"/>
    <w:rsid w:val="00182D79"/>
    <w:rsid w:val="001D09A8"/>
    <w:rsid w:val="004E78B6"/>
    <w:rsid w:val="0058409A"/>
    <w:rsid w:val="007460A8"/>
    <w:rsid w:val="00746614"/>
    <w:rsid w:val="0078467D"/>
    <w:rsid w:val="008E1A12"/>
    <w:rsid w:val="009550E4"/>
    <w:rsid w:val="009621A4"/>
    <w:rsid w:val="009B7330"/>
    <w:rsid w:val="009D689C"/>
    <w:rsid w:val="009F7307"/>
    <w:rsid w:val="00B314B6"/>
    <w:rsid w:val="00B86AB1"/>
    <w:rsid w:val="00BF2358"/>
    <w:rsid w:val="00C10D49"/>
    <w:rsid w:val="00C30DA1"/>
    <w:rsid w:val="00C479C6"/>
    <w:rsid w:val="00C73936"/>
    <w:rsid w:val="00D32BAE"/>
    <w:rsid w:val="00D9113A"/>
    <w:rsid w:val="00E27315"/>
    <w:rsid w:val="00F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5271E"/>
  <w15:docId w15:val="{A449DA40-92CD-4C71-BD74-15CBBAE6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F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FD7"/>
    <w:rPr>
      <w:sz w:val="18"/>
      <w:szCs w:val="18"/>
    </w:rPr>
  </w:style>
  <w:style w:type="table" w:styleId="a7">
    <w:name w:val="Table Grid"/>
    <w:basedOn w:val="a1"/>
    <w:uiPriority w:val="59"/>
    <w:rsid w:val="0014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193E-A720-4D0C-B2B8-5D489443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Xinyuan</cp:lastModifiedBy>
  <cp:revision>9</cp:revision>
  <dcterms:created xsi:type="dcterms:W3CDTF">2025-05-28T06:40:00Z</dcterms:created>
  <dcterms:modified xsi:type="dcterms:W3CDTF">2025-06-13T06:00:00Z</dcterms:modified>
</cp:coreProperties>
</file>