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73857">
      <w:pPr>
        <w:widowControl/>
        <w:spacing w:after="0"/>
        <w:jc w:val="left"/>
        <w:rPr>
          <w:b/>
          <w:sz w:val="24"/>
        </w:rPr>
      </w:pPr>
      <w:bookmarkStart w:id="0" w:name="_Toc18353"/>
      <w:bookmarkStart w:id="1" w:name="_Toc32184"/>
      <w:bookmarkStart w:id="2" w:name="_Toc11357"/>
      <w:r>
        <w:rPr>
          <w:rFonts w:hint="eastAsia" w:ascii="仿宋" w:hAnsi="仿宋" w:eastAsia="仿宋" w:cs="仿宋"/>
          <w:b/>
          <w:sz w:val="32"/>
          <w:szCs w:val="32"/>
        </w:rPr>
        <w:t>附件</w:t>
      </w:r>
    </w:p>
    <w:p w14:paraId="58A05C2D">
      <w:pPr>
        <w:pStyle w:val="2"/>
      </w:pPr>
    </w:p>
    <w:p w14:paraId="6EF05CA8">
      <w:pPr>
        <w:tabs>
          <w:tab w:val="left" w:pos="360"/>
        </w:tabs>
        <w:spacing w:line="360" w:lineRule="auto"/>
        <w:jc w:val="center"/>
        <w:rPr>
          <w:rFonts w:hint="eastAsia" w:ascii="Times New Roman" w:hAnsi="Times New Roman" w:eastAsia="方正小标宋_GBK" w:cs="Times New Roman"/>
          <w:spacing w:val="-6"/>
          <w:kern w:val="2"/>
          <w:sz w:val="44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pacing w:val="-6"/>
          <w:kern w:val="2"/>
          <w:sz w:val="44"/>
          <w:szCs w:val="32"/>
          <w:lang w:val="en-US" w:eastAsia="zh-CN" w:bidi="ar-SA"/>
        </w:rPr>
        <w:t>书面声明</w:t>
      </w:r>
    </w:p>
    <w:p w14:paraId="1C36B47F">
      <w:pPr>
        <w:pStyle w:val="16"/>
        <w:tabs>
          <w:tab w:val="left" w:pos="360"/>
        </w:tabs>
        <w:spacing w:line="360" w:lineRule="auto"/>
        <w:ind w:firstLine="480"/>
        <w:rPr>
          <w:sz w:val="24"/>
        </w:rPr>
      </w:pPr>
    </w:p>
    <w:p w14:paraId="2D7B949C">
      <w:pPr>
        <w:pStyle w:val="16"/>
        <w:tabs>
          <w:tab w:val="left" w:pos="360"/>
        </w:tabs>
        <w:spacing w:line="360" w:lineRule="auto"/>
        <w:ind w:firstLine="480"/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  <w:t>参加政府采购活动前3年我单位在经营活动中没有重大违法记录。</w:t>
      </w:r>
    </w:p>
    <w:p w14:paraId="381786F4">
      <w:pPr>
        <w:pStyle w:val="16"/>
        <w:tabs>
          <w:tab w:val="left" w:pos="360"/>
        </w:tabs>
        <w:spacing w:line="360" w:lineRule="auto"/>
        <w:ind w:firstLine="480"/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  <w:t>我单位具备良好的商业信誉和健全的财务会计制度，依法缴纳税收和社会保障资金。</w:t>
      </w:r>
    </w:p>
    <w:p w14:paraId="1B92E570">
      <w:pPr>
        <w:pStyle w:val="16"/>
        <w:tabs>
          <w:tab w:val="left" w:pos="360"/>
        </w:tabs>
        <w:spacing w:line="360" w:lineRule="auto"/>
        <w:ind w:firstLine="480"/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</w:pPr>
    </w:p>
    <w:p w14:paraId="13120D48">
      <w:pPr>
        <w:autoSpaceDE w:val="0"/>
        <w:autoSpaceDN w:val="0"/>
        <w:spacing w:line="500" w:lineRule="exact"/>
        <w:ind w:left="3840" w:firstLine="1232" w:firstLineChars="400"/>
        <w:jc w:val="left"/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</w:pPr>
      <w:bookmarkStart w:id="3" w:name="_GoBack"/>
      <w:bookmarkEnd w:id="3"/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  <w:t>投标人名称：</w:t>
      </w:r>
    </w:p>
    <w:p w14:paraId="1BFEA74A">
      <w:pPr>
        <w:autoSpaceDE w:val="0"/>
        <w:autoSpaceDN w:val="0"/>
        <w:spacing w:line="500" w:lineRule="exact"/>
        <w:ind w:left="3840"/>
        <w:jc w:val="left"/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</w:pPr>
    </w:p>
    <w:p w14:paraId="19ACB636">
      <w:pPr>
        <w:autoSpaceDE w:val="0"/>
        <w:autoSpaceDN w:val="0"/>
        <w:spacing w:line="500" w:lineRule="exact"/>
        <w:ind w:left="3840" w:firstLine="1232" w:firstLineChars="400"/>
        <w:jc w:val="left"/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  <w:t>日期：</w:t>
      </w:r>
      <w:bookmarkEnd w:id="0"/>
      <w:bookmarkEnd w:id="1"/>
      <w:bookmarkEnd w:id="2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FA"/>
    <w:rsid w:val="00027338"/>
    <w:rsid w:val="0003278E"/>
    <w:rsid w:val="00035130"/>
    <w:rsid w:val="00035F2C"/>
    <w:rsid w:val="00040883"/>
    <w:rsid w:val="00041511"/>
    <w:rsid w:val="00075253"/>
    <w:rsid w:val="00095773"/>
    <w:rsid w:val="000B27FB"/>
    <w:rsid w:val="000C54ED"/>
    <w:rsid w:val="000C6196"/>
    <w:rsid w:val="000E371D"/>
    <w:rsid w:val="001114D7"/>
    <w:rsid w:val="00135304"/>
    <w:rsid w:val="0015188C"/>
    <w:rsid w:val="001670AF"/>
    <w:rsid w:val="00176A50"/>
    <w:rsid w:val="00182E39"/>
    <w:rsid w:val="001946A9"/>
    <w:rsid w:val="001B604B"/>
    <w:rsid w:val="001B6210"/>
    <w:rsid w:val="001C4CE7"/>
    <w:rsid w:val="001C71F8"/>
    <w:rsid w:val="001D718C"/>
    <w:rsid w:val="001D77FC"/>
    <w:rsid w:val="001E41A6"/>
    <w:rsid w:val="001E79B2"/>
    <w:rsid w:val="00210F4D"/>
    <w:rsid w:val="00231859"/>
    <w:rsid w:val="00257C2C"/>
    <w:rsid w:val="002666CD"/>
    <w:rsid w:val="00273C8D"/>
    <w:rsid w:val="0029528F"/>
    <w:rsid w:val="002E1BBD"/>
    <w:rsid w:val="002E70DD"/>
    <w:rsid w:val="002F75FD"/>
    <w:rsid w:val="003060DF"/>
    <w:rsid w:val="00321742"/>
    <w:rsid w:val="00376929"/>
    <w:rsid w:val="003C2DD7"/>
    <w:rsid w:val="003D27C1"/>
    <w:rsid w:val="003F0118"/>
    <w:rsid w:val="003F2F65"/>
    <w:rsid w:val="004631D7"/>
    <w:rsid w:val="0048181C"/>
    <w:rsid w:val="004823EC"/>
    <w:rsid w:val="00490FFA"/>
    <w:rsid w:val="004A4779"/>
    <w:rsid w:val="004C2D3F"/>
    <w:rsid w:val="004D60BA"/>
    <w:rsid w:val="004E666A"/>
    <w:rsid w:val="004F18E5"/>
    <w:rsid w:val="004F71AC"/>
    <w:rsid w:val="0050492A"/>
    <w:rsid w:val="0051754D"/>
    <w:rsid w:val="00531FD5"/>
    <w:rsid w:val="00552DFB"/>
    <w:rsid w:val="00553D1D"/>
    <w:rsid w:val="00556D6E"/>
    <w:rsid w:val="005714DB"/>
    <w:rsid w:val="005C62B1"/>
    <w:rsid w:val="00624532"/>
    <w:rsid w:val="006264A1"/>
    <w:rsid w:val="00665116"/>
    <w:rsid w:val="00697BEE"/>
    <w:rsid w:val="006A1776"/>
    <w:rsid w:val="006D6830"/>
    <w:rsid w:val="006D694B"/>
    <w:rsid w:val="006E187C"/>
    <w:rsid w:val="00746156"/>
    <w:rsid w:val="00763864"/>
    <w:rsid w:val="00763B2F"/>
    <w:rsid w:val="007769BB"/>
    <w:rsid w:val="007952EE"/>
    <w:rsid w:val="007A5A82"/>
    <w:rsid w:val="007B54B2"/>
    <w:rsid w:val="007C0A65"/>
    <w:rsid w:val="007C16F8"/>
    <w:rsid w:val="007C2B94"/>
    <w:rsid w:val="007C3302"/>
    <w:rsid w:val="007D1ECB"/>
    <w:rsid w:val="007F2847"/>
    <w:rsid w:val="00805F4C"/>
    <w:rsid w:val="008179D5"/>
    <w:rsid w:val="00820459"/>
    <w:rsid w:val="00823E08"/>
    <w:rsid w:val="0083337D"/>
    <w:rsid w:val="00845813"/>
    <w:rsid w:val="008521B5"/>
    <w:rsid w:val="00853102"/>
    <w:rsid w:val="00855199"/>
    <w:rsid w:val="008631B1"/>
    <w:rsid w:val="008661FC"/>
    <w:rsid w:val="0087396C"/>
    <w:rsid w:val="0087581B"/>
    <w:rsid w:val="0087599C"/>
    <w:rsid w:val="00875B06"/>
    <w:rsid w:val="008A011A"/>
    <w:rsid w:val="008A21B6"/>
    <w:rsid w:val="008E3334"/>
    <w:rsid w:val="008F6FA3"/>
    <w:rsid w:val="009066DF"/>
    <w:rsid w:val="00911DF7"/>
    <w:rsid w:val="00915710"/>
    <w:rsid w:val="00953A21"/>
    <w:rsid w:val="009824CA"/>
    <w:rsid w:val="009838F8"/>
    <w:rsid w:val="00986461"/>
    <w:rsid w:val="009A1A17"/>
    <w:rsid w:val="009B0484"/>
    <w:rsid w:val="009C72E3"/>
    <w:rsid w:val="009F09CC"/>
    <w:rsid w:val="009F33A1"/>
    <w:rsid w:val="00A00786"/>
    <w:rsid w:val="00A01F52"/>
    <w:rsid w:val="00A0260F"/>
    <w:rsid w:val="00A6509F"/>
    <w:rsid w:val="00A70250"/>
    <w:rsid w:val="00A73BD4"/>
    <w:rsid w:val="00A758EA"/>
    <w:rsid w:val="00A929BA"/>
    <w:rsid w:val="00A94991"/>
    <w:rsid w:val="00AC056E"/>
    <w:rsid w:val="00AE5173"/>
    <w:rsid w:val="00AF2361"/>
    <w:rsid w:val="00AF7031"/>
    <w:rsid w:val="00B04041"/>
    <w:rsid w:val="00B11877"/>
    <w:rsid w:val="00B13F7A"/>
    <w:rsid w:val="00B80630"/>
    <w:rsid w:val="00B851CF"/>
    <w:rsid w:val="00B856EC"/>
    <w:rsid w:val="00BB48E6"/>
    <w:rsid w:val="00BB66A9"/>
    <w:rsid w:val="00BD3129"/>
    <w:rsid w:val="00C0245C"/>
    <w:rsid w:val="00C1149D"/>
    <w:rsid w:val="00C14DAC"/>
    <w:rsid w:val="00C53E77"/>
    <w:rsid w:val="00C5701E"/>
    <w:rsid w:val="00C741CB"/>
    <w:rsid w:val="00C74428"/>
    <w:rsid w:val="00C83105"/>
    <w:rsid w:val="00CA0CAE"/>
    <w:rsid w:val="00CA7203"/>
    <w:rsid w:val="00CB4285"/>
    <w:rsid w:val="00CC619E"/>
    <w:rsid w:val="00CD2DDD"/>
    <w:rsid w:val="00CE6B4A"/>
    <w:rsid w:val="00D05034"/>
    <w:rsid w:val="00D4020B"/>
    <w:rsid w:val="00D625F1"/>
    <w:rsid w:val="00D70C78"/>
    <w:rsid w:val="00D77EFD"/>
    <w:rsid w:val="00D947F7"/>
    <w:rsid w:val="00DA398E"/>
    <w:rsid w:val="00DB2AAA"/>
    <w:rsid w:val="00DC14BB"/>
    <w:rsid w:val="00DF25B5"/>
    <w:rsid w:val="00DF66C4"/>
    <w:rsid w:val="00DF6CF2"/>
    <w:rsid w:val="00E00D12"/>
    <w:rsid w:val="00E11314"/>
    <w:rsid w:val="00E1297D"/>
    <w:rsid w:val="00E26BE0"/>
    <w:rsid w:val="00E44D87"/>
    <w:rsid w:val="00E460B9"/>
    <w:rsid w:val="00E53E82"/>
    <w:rsid w:val="00E53F72"/>
    <w:rsid w:val="00E57FA5"/>
    <w:rsid w:val="00E65017"/>
    <w:rsid w:val="00E86F2F"/>
    <w:rsid w:val="00E90B08"/>
    <w:rsid w:val="00EC66B7"/>
    <w:rsid w:val="00EC68AF"/>
    <w:rsid w:val="00ED0ABC"/>
    <w:rsid w:val="00EF7C69"/>
    <w:rsid w:val="00F03FD5"/>
    <w:rsid w:val="00F62E88"/>
    <w:rsid w:val="00F6657F"/>
    <w:rsid w:val="00F70C21"/>
    <w:rsid w:val="00F75759"/>
    <w:rsid w:val="00F8732F"/>
    <w:rsid w:val="00F94BD2"/>
    <w:rsid w:val="00FA1A22"/>
    <w:rsid w:val="00FB1BE0"/>
    <w:rsid w:val="00FB3895"/>
    <w:rsid w:val="00FB3981"/>
    <w:rsid w:val="00FC11C8"/>
    <w:rsid w:val="00FE38CC"/>
    <w:rsid w:val="00FF20D7"/>
    <w:rsid w:val="0CCD7759"/>
    <w:rsid w:val="5C250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line="72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13"/>
    <w:qFormat/>
    <w:uiPriority w:val="0"/>
    <w:pPr>
      <w:keepNext/>
      <w:keepLines/>
      <w:spacing w:line="360" w:lineRule="auto"/>
      <w:ind w:left="100" w:leftChars="100" w:right="100" w:rightChars="100"/>
      <w:jc w:val="left"/>
      <w:outlineLvl w:val="1"/>
    </w:pPr>
    <w:rPr>
      <w:rFonts w:ascii="Arial" w:hAnsi="Arial"/>
      <w:sz w:val="24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qFormat/>
    <w:uiPriority w:val="0"/>
    <w:pPr>
      <w:widowControl w:val="0"/>
      <w:overflowPunct w:val="0"/>
      <w:topLinePunct/>
      <w:autoSpaceDN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spacing w:val="-6"/>
      <w:kern w:val="2"/>
      <w:sz w:val="44"/>
      <w:szCs w:val="32"/>
      <w:lang w:bidi="ar-SA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1 字符"/>
    <w:basedOn w:val="10"/>
    <w:link w:val="3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3">
    <w:name w:val="标题 2 字符"/>
    <w:basedOn w:val="10"/>
    <w:link w:val="4"/>
    <w:qFormat/>
    <w:uiPriority w:val="0"/>
    <w:rPr>
      <w:rFonts w:ascii="Arial" w:hAnsi="Arial" w:eastAsia="宋体" w:cs="Times New Roman"/>
      <w:sz w:val="24"/>
      <w:szCs w:val="20"/>
    </w:rPr>
  </w:style>
  <w:style w:type="character" w:customStyle="1" w:styleId="14">
    <w:name w:val="正文文本 字符"/>
    <w:basedOn w:val="10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  <w:spacing w:after="120"/>
    </w:pPr>
    <w:rPr>
      <w:rFonts w:ascii="Arial Narrow" w:hAnsi="Arial Narrow" w:eastAsia="宋体" w:cs="Arial Narrow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link w:val="20"/>
    <w:qFormat/>
    <w:uiPriority w:val="34"/>
    <w:pPr>
      <w:ind w:firstLine="420" w:firstLineChars="200"/>
    </w:pPr>
  </w:style>
  <w:style w:type="paragraph" w:customStyle="1" w:styleId="17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页眉 字符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列出段落 字符"/>
    <w:link w:val="16"/>
    <w:qFormat/>
    <w:uiPriority w:val="34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1210</Words>
  <Characters>1358</Characters>
  <Lines>10</Lines>
  <Paragraphs>3</Paragraphs>
  <TotalTime>202</TotalTime>
  <ScaleCrop>false</ScaleCrop>
  <LinksUpToDate>false</LinksUpToDate>
  <CharactersWithSpaces>1369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2025-04-21T08:59:00Z</dcterms:created>
  <dc:creator>gyb1</dc:creator>
  <cp:lastModifiedBy>是鲨鱼诶</cp:lastModifiedBy>
  <dcterms:modified xsi:type="dcterms:W3CDTF">2025-05-15T09:15:07Z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eyJoZGlkIjoiNzMwNWJkZmZjYTMzM2VkMjI2NjI0ZDZmNTBjOGRjMGQiLCJ1c2VySWQiOiIyNTgwMzY3MDgifQ==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740A8E17102B4703A782E1EB77DF86C7_13</vt:lpwstr>
  </property>
</Properties>
</file>